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EC30" w14:textId="5F1A36F4" w:rsidR="00480118" w:rsidRPr="00480118" w:rsidRDefault="009747E1" w:rsidP="00480118">
      <w:pPr>
        <w:ind w:firstLineChars="850" w:firstLine="1785"/>
        <w:jc w:val="left"/>
        <w:rPr>
          <w:rFonts w:ascii="Comic Sans MS" w:eastAsia="游明朝" w:hAnsi="Comic Sans MS" w:cs="Times New Roman"/>
          <w:sz w:val="44"/>
          <w:szCs w:val="44"/>
        </w:rPr>
      </w:pPr>
      <w:r>
        <w:rPr>
          <w:noProof/>
        </w:rPr>
        <mc:AlternateContent>
          <mc:Choice Requires="wps">
            <w:drawing>
              <wp:anchor distT="0" distB="0" distL="114300" distR="114300" simplePos="0" relativeHeight="251659264" behindDoc="0" locked="0" layoutInCell="1" allowOverlap="1" wp14:anchorId="6F055C08" wp14:editId="23C531F5">
                <wp:simplePos x="0" y="0"/>
                <wp:positionH relativeFrom="margin">
                  <wp:posOffset>929640</wp:posOffset>
                </wp:positionH>
                <wp:positionV relativeFrom="paragraph">
                  <wp:posOffset>-91440</wp:posOffset>
                </wp:positionV>
                <wp:extent cx="4488180" cy="624840"/>
                <wp:effectExtent l="0" t="0" r="7620" b="3810"/>
                <wp:wrapNone/>
                <wp:docPr id="203193149" name="スクロール: 横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8180" cy="624840"/>
                        </a:xfrm>
                        <a:prstGeom prst="horizontalScroll">
                          <a:avLst/>
                        </a:prstGeom>
                        <a:noFill/>
                        <a:ln w="19050" cap="flat" cmpd="sng" algn="ctr">
                          <a:solidFill>
                            <a:srgbClr val="156082">
                              <a:shade val="15000"/>
                            </a:srgbClr>
                          </a:solidFill>
                          <a:prstDash val="solid"/>
                          <a:miter lim="800000"/>
                        </a:ln>
                        <a:effectLst/>
                      </wps:spPr>
                      <wps:txbx>
                        <w:txbxContent>
                          <w:p w14:paraId="4B9FF5A2" w14:textId="7672EC8B" w:rsidR="00480118" w:rsidRDefault="00480118" w:rsidP="00480118">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55C0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9" o:spid="_x0000_s1026" type="#_x0000_t98" style="position:absolute;left:0;text-align:left;margin-left:73.2pt;margin-top:-7.2pt;width:353.4pt;height:4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" filled="f" strokecolor="#042433" strokeweight="1.5pt">
                <v:stroke joinstyle="miter"/>
                <v:path arrowok="t"/>
                <v:textbox>
                  <w:txbxContent>
                    <w:p w14:paraId="4B9FF5A2" w14:textId="7672EC8B" w:rsidR="00480118" w:rsidRDefault="00480118" w:rsidP="00480118">
                      <w:r>
                        <w:rPr>
                          <w:rFonts w:hint="eastAsia"/>
                        </w:rPr>
                        <w:t xml:space="preserve">　　　　　　　　　　</w:t>
                      </w:r>
                    </w:p>
                  </w:txbxContent>
                </v:textbox>
                <w10:wrap anchorx="margin"/>
              </v:shape>
            </w:pict>
          </mc:Fallback>
        </mc:AlternateContent>
      </w:r>
      <w:proofErr w:type="spellStart"/>
      <w:r w:rsidR="00480118" w:rsidRPr="00480118">
        <w:rPr>
          <w:rFonts w:ascii="Comic Sans MS" w:eastAsia="游明朝" w:hAnsi="Comic Sans MS" w:cs="Times New Roman"/>
          <w:sz w:val="44"/>
          <w:szCs w:val="44"/>
        </w:rPr>
        <w:t>Kaisei</w:t>
      </w:r>
      <w:r w:rsidR="00480118" w:rsidRPr="00480118">
        <w:rPr>
          <w:rFonts w:ascii="Comic Sans MS" w:eastAsia="游明朝" w:hAnsi="Comic Sans MS" w:cs="Times New Roman" w:hint="eastAsia"/>
          <w:sz w:val="44"/>
          <w:szCs w:val="44"/>
        </w:rPr>
        <w:t>.J.H</w:t>
      </w:r>
      <w:proofErr w:type="spellEnd"/>
      <w:r w:rsidR="00480118" w:rsidRPr="00480118">
        <w:rPr>
          <w:rFonts w:ascii="Comic Sans MS" w:eastAsia="游明朝" w:hAnsi="Comic Sans MS" w:cs="Times New Roman" w:hint="eastAsia"/>
          <w:sz w:val="44"/>
          <w:szCs w:val="44"/>
        </w:rPr>
        <w:t xml:space="preserve">  My Can </w:t>
      </w:r>
      <w:r w:rsidR="00480118" w:rsidRPr="00480118">
        <w:rPr>
          <w:rFonts w:ascii="Comic Sans MS" w:eastAsia="游明朝" w:hAnsi="Comic Sans MS" w:cs="Times New Roman"/>
          <w:sz w:val="44"/>
          <w:szCs w:val="44"/>
        </w:rPr>
        <w:t>–</w:t>
      </w:r>
      <w:r w:rsidR="00480118" w:rsidRPr="00480118">
        <w:rPr>
          <w:rFonts w:ascii="Comic Sans MS" w:eastAsia="游明朝" w:hAnsi="Comic Sans MS" w:cs="Times New Roman" w:hint="eastAsia"/>
          <w:sz w:val="44"/>
          <w:szCs w:val="44"/>
        </w:rPr>
        <w:t xml:space="preserve"> do Card</w:t>
      </w:r>
    </w:p>
    <w:p w14:paraId="33039D1C" w14:textId="0E1BD05B" w:rsidR="00480118" w:rsidRDefault="00480118" w:rsidP="00480118">
      <w:pPr>
        <w:ind w:firstLineChars="600" w:firstLine="2160"/>
        <w:jc w:val="left"/>
        <w:rPr>
          <w:rFonts w:ascii="Comic Sans MS" w:eastAsia="游明朝" w:hAnsi="Comic Sans MS" w:cs="Times New Roman"/>
          <w:sz w:val="36"/>
          <w:szCs w:val="36"/>
        </w:rPr>
      </w:pPr>
      <w:r>
        <w:rPr>
          <w:rFonts w:ascii="Comic Sans MS" w:eastAsia="游明朝" w:hAnsi="Comic Sans MS" w:cs="Times New Roman" w:hint="eastAsia"/>
          <w:sz w:val="36"/>
          <w:szCs w:val="36"/>
        </w:rPr>
        <w:t>Unit</w:t>
      </w:r>
      <w:r w:rsidRPr="00480118">
        <w:rPr>
          <w:rFonts w:ascii="Comic Sans MS" w:eastAsia="游明朝" w:hAnsi="Comic Sans MS" w:cs="Times New Roman" w:hint="eastAsia"/>
          <w:sz w:val="36"/>
          <w:szCs w:val="36"/>
        </w:rPr>
        <w:t xml:space="preserve"> 3</w:t>
      </w:r>
      <w:r>
        <w:rPr>
          <w:rFonts w:ascii="Comic Sans MS" w:eastAsia="游明朝" w:hAnsi="Comic Sans MS" w:cs="Times New Roman" w:hint="eastAsia"/>
          <w:sz w:val="36"/>
          <w:szCs w:val="36"/>
        </w:rPr>
        <w:t xml:space="preserve">  </w:t>
      </w:r>
      <w:r w:rsidRPr="00480118">
        <w:rPr>
          <w:rFonts w:ascii="Comic Sans MS" w:eastAsia="游明朝" w:hAnsi="Comic Sans MS" w:cs="Times New Roman" w:hint="eastAsia"/>
          <w:sz w:val="36"/>
          <w:szCs w:val="36"/>
        </w:rPr>
        <w:t xml:space="preserve"> </w:t>
      </w:r>
      <w:r>
        <w:rPr>
          <w:rFonts w:ascii="Comic Sans MS" w:eastAsia="游明朝" w:hAnsi="Comic Sans MS" w:cs="Times New Roman" w:hint="eastAsia"/>
          <w:sz w:val="36"/>
          <w:szCs w:val="36"/>
        </w:rPr>
        <w:t>How can we save animals?</w:t>
      </w:r>
    </w:p>
    <w:p w14:paraId="3048A591" w14:textId="691C71C8" w:rsidR="00480118" w:rsidRPr="00480118" w:rsidRDefault="00027BDC" w:rsidP="00480118">
      <w:pPr>
        <w:ind w:firstLineChars="600" w:firstLine="1260"/>
        <w:jc w:val="left"/>
        <w:rPr>
          <w:rFonts w:ascii="Comic Sans MS" w:eastAsia="HG丸ｺﾞｼｯｸM-PRO" w:hAnsi="Comic Sans MS" w:cs="Times New Roman"/>
          <w:sz w:val="28"/>
          <w:szCs w:val="28"/>
          <w:bdr w:val="single" w:sz="4" w:space="0" w:color="auto"/>
        </w:rPr>
      </w:pPr>
      <w:r>
        <w:rPr>
          <w:noProof/>
        </w:rPr>
        <mc:AlternateContent>
          <mc:Choice Requires="wps">
            <w:drawing>
              <wp:anchor distT="0" distB="0" distL="114300" distR="114300" simplePos="0" relativeHeight="251661312" behindDoc="1" locked="0" layoutInCell="1" allowOverlap="1" wp14:anchorId="3F548080" wp14:editId="06CC607E">
                <wp:simplePos x="0" y="0"/>
                <wp:positionH relativeFrom="column">
                  <wp:posOffset>2849880</wp:posOffset>
                </wp:positionH>
                <wp:positionV relativeFrom="paragraph">
                  <wp:posOffset>49530</wp:posOffset>
                </wp:positionV>
                <wp:extent cx="3794760" cy="1148715"/>
                <wp:effectExtent l="0" t="133350" r="15240" b="13335"/>
                <wp:wrapNone/>
                <wp:docPr id="2112563927" name="吹き出し: 角を丸めた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4760" cy="1148715"/>
                        </a:xfrm>
                        <a:prstGeom prst="wedgeRoundRectCallout">
                          <a:avLst>
                            <a:gd name="adj1" fmla="val -40111"/>
                            <a:gd name="adj2" fmla="val -60269"/>
                            <a:gd name="adj3" fmla="val 16667"/>
                          </a:avLst>
                        </a:prstGeom>
                        <a:noFill/>
                        <a:ln w="19050" cap="flat" cmpd="sng" algn="ctr">
                          <a:solidFill>
                            <a:srgbClr val="042433"/>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E5ACF48" w14:textId="25881ADA" w:rsidR="00480118" w:rsidRPr="004F1FEC" w:rsidRDefault="00027BDC" w:rsidP="004F1FEC">
                            <w:pPr>
                              <w:jc w:val="left"/>
                              <w:rPr>
                                <w:rFonts w:ascii="BIZ UDPゴシック" w:eastAsia="BIZ UDPゴシック" w:hAnsi="BIZ UDPゴシック"/>
                              </w:rPr>
                            </w:pPr>
                            <w:r w:rsidRPr="004F1FEC">
                              <w:rPr>
                                <w:rFonts w:ascii="BIZ UDPゴシック" w:eastAsia="BIZ UDPゴシック" w:hAnsi="BIZ UDPゴシック" w:hint="eastAsia"/>
                              </w:rPr>
                              <w:t>絶滅のおそれのある動物について知り、</w:t>
                            </w:r>
                            <w:r w:rsidR="004F1FEC" w:rsidRPr="004F1FEC">
                              <w:rPr>
                                <w:rFonts w:ascii="BIZ UDPゴシック" w:eastAsia="BIZ UDPゴシック" w:hAnsi="BIZ UDPゴシック" w:hint="eastAsia"/>
                              </w:rPr>
                              <w:t>自分たちにとって</w:t>
                            </w:r>
                            <w:r w:rsidR="004F1FEC">
                              <w:rPr>
                                <w:rFonts w:ascii="BIZ UDPゴシック" w:eastAsia="BIZ UDPゴシック" w:hAnsi="BIZ UDPゴシック" w:hint="eastAsia"/>
                              </w:rPr>
                              <w:t>大</w:t>
                            </w:r>
                            <w:r w:rsidR="004F1FEC" w:rsidRPr="004F1FEC">
                              <w:rPr>
                                <w:rFonts w:ascii="BIZ UDPゴシック" w:eastAsia="BIZ UDPゴシック" w:hAnsi="BIZ UDPゴシック" w:hint="eastAsia"/>
                              </w:rPr>
                              <w:t>切なことや取るべき行動について伝えることができる。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F54808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 o:spid="_x0000_s1027" type="#_x0000_t62" style="position:absolute;left:0;text-align:left;margin-left:224.4pt;margin-top:3.9pt;width:298.8pt;height:9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" adj="2136,-2218" filled="f" strokecolor="#042433" strokeweight="1.5pt">
                <v:textbox>
                  <w:txbxContent>
                    <w:p w14:paraId="3E5ACF48" w14:textId="25881ADA" w:rsidR="00480118" w:rsidRPr="004F1FEC" w:rsidRDefault="00027BDC" w:rsidP="004F1FEC">
                      <w:pPr>
                        <w:jc w:val="left"/>
                        <w:rPr>
                          <w:rFonts w:ascii="BIZ UDPゴシック" w:eastAsia="BIZ UDPゴシック" w:hAnsi="BIZ UDPゴシック"/>
                        </w:rPr>
                      </w:pPr>
                      <w:r w:rsidRPr="004F1FEC">
                        <w:rPr>
                          <w:rFonts w:ascii="BIZ UDPゴシック" w:eastAsia="BIZ UDPゴシック" w:hAnsi="BIZ UDPゴシック" w:hint="eastAsia"/>
                        </w:rPr>
                        <w:t>絶滅のおそれのある動物について知り、</w:t>
                      </w:r>
                      <w:r w:rsidR="004F1FEC" w:rsidRPr="004F1FEC">
                        <w:rPr>
                          <w:rFonts w:ascii="BIZ UDPゴシック" w:eastAsia="BIZ UDPゴシック" w:hAnsi="BIZ UDPゴシック" w:hint="eastAsia"/>
                        </w:rPr>
                        <w:t>自分たちにとって</w:t>
                      </w:r>
                      <w:r w:rsidR="004F1FEC">
                        <w:rPr>
                          <w:rFonts w:ascii="BIZ UDPゴシック" w:eastAsia="BIZ UDPゴシック" w:hAnsi="BIZ UDPゴシック" w:hint="eastAsia"/>
                        </w:rPr>
                        <w:t>大</w:t>
                      </w:r>
                      <w:r w:rsidR="004F1FEC" w:rsidRPr="004F1FEC">
                        <w:rPr>
                          <w:rFonts w:ascii="BIZ UDPゴシック" w:eastAsia="BIZ UDPゴシック" w:hAnsi="BIZ UDPゴシック" w:hint="eastAsia"/>
                        </w:rPr>
                        <w:t>切なことや取るべき行動について伝えることができる。</w:t>
                      </w:r>
                    </w:p>
                  </w:txbxContent>
                </v:textbox>
              </v:shape>
            </w:pict>
          </mc:Fallback>
        </mc:AlternateContent>
      </w:r>
      <w:r>
        <w:rPr>
          <w:noProof/>
        </w:rPr>
        <mc:AlternateContent>
          <mc:Choice Requires="wps">
            <w:drawing>
              <wp:anchor distT="0" distB="0" distL="114300" distR="114300" simplePos="0" relativeHeight="251660288" behindDoc="1" locked="0" layoutInCell="1" allowOverlap="1" wp14:anchorId="37577E86" wp14:editId="1BAF265E">
                <wp:simplePos x="0" y="0"/>
                <wp:positionH relativeFrom="column">
                  <wp:posOffset>249555</wp:posOffset>
                </wp:positionH>
                <wp:positionV relativeFrom="paragraph">
                  <wp:posOffset>51435</wp:posOffset>
                </wp:positionV>
                <wp:extent cx="2331720" cy="1144905"/>
                <wp:effectExtent l="0" t="152400" r="11430" b="17145"/>
                <wp:wrapNone/>
                <wp:docPr id="1895998013" name="吹き出し: 角を丸めた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144905"/>
                        </a:xfrm>
                        <a:prstGeom prst="wedgeRoundRectCallout">
                          <a:avLst>
                            <a:gd name="adj1" fmla="val 43546"/>
                            <a:gd name="adj2" fmla="val -61231"/>
                            <a:gd name="adj3" fmla="val 16667"/>
                          </a:avLst>
                        </a:prstGeom>
                        <a:noFill/>
                        <a:ln w="19050" cap="flat" cmpd="sng" algn="ctr">
                          <a:solidFill>
                            <a:srgbClr val="042433"/>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9BF4FA" w14:textId="77777777" w:rsidR="00480118" w:rsidRDefault="00480118" w:rsidP="00480118">
                            <w:r>
                              <w:rPr>
                                <w:rFonts w:hint="eastAsia"/>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7577E86" id="吹き出し: 角を丸めた四角形 8" o:spid="_x0000_s1028" type="#_x0000_t62" style="position:absolute;left:0;text-align:left;margin-left:19.65pt;margin-top:4.05pt;width:183.6pt;height:9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" adj="20206,-2426" filled="f" strokecolor="#042433" strokeweight="1.5pt">
                <v:textbox>
                  <w:txbxContent>
                    <w:p w14:paraId="679BF4FA" w14:textId="77777777" w:rsidR="00480118" w:rsidRDefault="00480118" w:rsidP="00480118">
                      <w:r>
                        <w:rPr>
                          <w:rFonts w:hint="eastAsia"/>
                        </w:rPr>
                        <w:t xml:space="preserve">                      </w:t>
                      </w:r>
                    </w:p>
                  </w:txbxContent>
                </v:textbox>
              </v:shape>
            </w:pict>
          </mc:Fallback>
        </mc:AlternateContent>
      </w:r>
      <w:r w:rsidR="00480118" w:rsidRPr="00480118">
        <w:rPr>
          <w:rFonts w:ascii="Comic Sans MS" w:eastAsia="HG丸ｺﾞｼｯｸM-PRO" w:hAnsi="Comic Sans MS" w:cs="Times New Roman" w:hint="eastAsia"/>
          <w:sz w:val="36"/>
          <w:szCs w:val="36"/>
        </w:rPr>
        <w:t xml:space="preserve">  </w:t>
      </w:r>
      <w:r w:rsidR="00480118" w:rsidRPr="00480118">
        <w:rPr>
          <w:rFonts w:ascii="Comic Sans MS" w:eastAsia="HG丸ｺﾞｼｯｸM-PRO" w:hAnsi="Comic Sans MS" w:cs="Times New Roman" w:hint="eastAsia"/>
          <w:sz w:val="28"/>
          <w:szCs w:val="28"/>
        </w:rPr>
        <w:t>学習する文法　　　　　　　　　できるようになること</w:t>
      </w:r>
    </w:p>
    <w:p w14:paraId="6E0477E0" w14:textId="009A0C83" w:rsidR="00480118" w:rsidRPr="00480118" w:rsidRDefault="00480118" w:rsidP="00480118">
      <w:pPr>
        <w:ind w:leftChars="250" w:left="4925" w:hangingChars="2000" w:hanging="4400"/>
        <w:jc w:val="left"/>
        <w:rPr>
          <w:rFonts w:ascii="Comic Sans MS" w:eastAsia="HG丸ｺﾞｼｯｸM-PRO" w:hAnsi="Comic Sans MS" w:cs="Times New Roman"/>
          <w:sz w:val="22"/>
        </w:rPr>
      </w:pPr>
      <w:r w:rsidRPr="00480118">
        <w:rPr>
          <w:rFonts w:ascii="Comic Sans MS" w:eastAsia="HG丸ｺﾞｼｯｸM-PRO" w:hAnsi="Comic Sans MS" w:cs="Times New Roman" w:hint="eastAsia"/>
          <w:sz w:val="22"/>
        </w:rPr>
        <w:t>〇</w:t>
      </w:r>
      <w:r>
        <w:rPr>
          <w:rFonts w:ascii="Comic Sans MS" w:eastAsia="HG丸ｺﾞｼｯｸM-PRO" w:hAnsi="Comic Sans MS" w:cs="Times New Roman" w:hint="eastAsia"/>
          <w:sz w:val="22"/>
        </w:rPr>
        <w:t>It is</w:t>
      </w:r>
      <w:r>
        <w:rPr>
          <w:rFonts w:ascii="Comic Sans MS" w:eastAsia="HG丸ｺﾞｼｯｸM-PRO" w:hAnsi="Comic Sans MS" w:cs="Times New Roman"/>
          <w:sz w:val="22"/>
        </w:rPr>
        <w:t>…</w:t>
      </w:r>
      <w:r>
        <w:rPr>
          <w:rFonts w:ascii="Comic Sans MS" w:eastAsia="HG丸ｺﾞｼｯｸM-PRO" w:hAnsi="Comic Sans MS" w:cs="Times New Roman" w:hint="eastAsia"/>
          <w:sz w:val="22"/>
        </w:rPr>
        <w:t xml:space="preserve">for </w:t>
      </w:r>
      <w:r>
        <w:rPr>
          <w:rFonts w:ascii="Comic Sans MS" w:eastAsia="HG丸ｺﾞｼｯｸM-PRO" w:hAnsi="Comic Sans MS" w:cs="Times New Roman" w:hint="eastAsia"/>
          <w:sz w:val="22"/>
        </w:rPr>
        <w:t>人</w:t>
      </w:r>
      <w:r>
        <w:rPr>
          <w:rFonts w:ascii="Comic Sans MS" w:eastAsia="HG丸ｺﾞｼｯｸM-PRO" w:hAnsi="Comic Sans MS" w:cs="Times New Roman" w:hint="eastAsia"/>
          <w:sz w:val="22"/>
        </w:rPr>
        <w:t xml:space="preserve"> to +</w:t>
      </w:r>
      <w:r>
        <w:rPr>
          <w:rFonts w:ascii="Comic Sans MS" w:eastAsia="HG丸ｺﾞｼｯｸM-PRO" w:hAnsi="Comic Sans MS" w:cs="Times New Roman" w:hint="eastAsia"/>
          <w:sz w:val="22"/>
        </w:rPr>
        <w:t>動詞の原形</w:t>
      </w:r>
      <w:r w:rsidRPr="00480118">
        <w:rPr>
          <w:rFonts w:ascii="Comic Sans MS" w:eastAsia="HG丸ｺﾞｼｯｸM-PRO" w:hAnsi="Comic Sans MS" w:cs="Times New Roman" w:hint="eastAsia"/>
          <w:sz w:val="22"/>
        </w:rPr>
        <w:t xml:space="preserve">    </w:t>
      </w:r>
      <w:r w:rsidRPr="00480118">
        <w:rPr>
          <w:rFonts w:ascii="Comic Sans MS" w:eastAsia="HG丸ｺﾞｼｯｸM-PRO" w:hAnsi="Comic Sans MS" w:cs="Times New Roman" w:hint="eastAsia"/>
          <w:sz w:val="22"/>
        </w:rPr>
        <w:t xml:space="preserve">　　</w:t>
      </w:r>
    </w:p>
    <w:p w14:paraId="2E3B5271" w14:textId="77777777" w:rsidR="00480118" w:rsidRDefault="00480118" w:rsidP="00480118">
      <w:pPr>
        <w:ind w:leftChars="250" w:left="4925" w:hangingChars="2000" w:hanging="4400"/>
        <w:jc w:val="left"/>
        <w:rPr>
          <w:rFonts w:ascii="Comic Sans MS" w:eastAsia="HG丸ｺﾞｼｯｸM-PRO" w:hAnsi="Comic Sans MS" w:cs="Times New Roman"/>
          <w:sz w:val="22"/>
        </w:rPr>
      </w:pPr>
      <w:r>
        <w:rPr>
          <w:rFonts w:ascii="Comic Sans MS" w:eastAsia="HG丸ｺﾞｼｯｸM-PRO" w:hAnsi="Comic Sans MS" w:cs="Times New Roman" w:hint="eastAsia"/>
          <w:sz w:val="22"/>
        </w:rPr>
        <w:t>〇</w:t>
      </w:r>
      <w:r>
        <w:rPr>
          <w:rFonts w:ascii="Comic Sans MS" w:eastAsia="HG丸ｺﾞｼｯｸM-PRO" w:hAnsi="Comic Sans MS" w:cs="Times New Roman" w:hint="eastAsia"/>
          <w:sz w:val="22"/>
        </w:rPr>
        <w:t xml:space="preserve">want </w:t>
      </w:r>
      <w:r>
        <w:rPr>
          <w:rFonts w:ascii="Comic Sans MS" w:eastAsia="HG丸ｺﾞｼｯｸM-PRO" w:hAnsi="Comic Sans MS" w:cs="Times New Roman" w:hint="eastAsia"/>
          <w:sz w:val="22"/>
        </w:rPr>
        <w:t>人</w:t>
      </w:r>
      <w:r>
        <w:rPr>
          <w:rFonts w:ascii="Comic Sans MS" w:eastAsia="HG丸ｺﾞｼｯｸM-PRO" w:hAnsi="Comic Sans MS" w:cs="Times New Roman" w:hint="eastAsia"/>
          <w:sz w:val="22"/>
        </w:rPr>
        <w:t xml:space="preserve"> to +</w:t>
      </w:r>
      <w:r>
        <w:rPr>
          <w:rFonts w:ascii="Comic Sans MS" w:eastAsia="HG丸ｺﾞｼｯｸM-PRO" w:hAnsi="Comic Sans MS" w:cs="Times New Roman" w:hint="eastAsia"/>
          <w:sz w:val="22"/>
        </w:rPr>
        <w:t xml:space="preserve">　動詞の原形</w:t>
      </w:r>
      <w:r w:rsidRPr="00480118">
        <w:rPr>
          <w:rFonts w:ascii="Comic Sans MS" w:eastAsia="HG丸ｺﾞｼｯｸM-PRO" w:hAnsi="Comic Sans MS" w:cs="Times New Roman" w:hint="eastAsia"/>
          <w:sz w:val="22"/>
        </w:rPr>
        <w:t xml:space="preserve">　</w:t>
      </w:r>
    </w:p>
    <w:p w14:paraId="5F8EC10F" w14:textId="77777777" w:rsidR="004F1FEC" w:rsidRDefault="00480118" w:rsidP="004F1FEC">
      <w:pPr>
        <w:ind w:leftChars="250" w:left="4925" w:hangingChars="2000" w:hanging="4400"/>
        <w:jc w:val="left"/>
        <w:rPr>
          <w:rFonts w:ascii="Comic Sans MS" w:eastAsia="HG丸ｺﾞｼｯｸM-PRO" w:hAnsi="Comic Sans MS" w:cs="Times New Roman"/>
          <w:sz w:val="22"/>
        </w:rPr>
      </w:pPr>
      <w:r>
        <w:rPr>
          <w:rFonts w:ascii="Comic Sans MS" w:eastAsia="HG丸ｺﾞｼｯｸM-PRO" w:hAnsi="Comic Sans MS" w:cs="Times New Roman" w:hint="eastAsia"/>
          <w:sz w:val="22"/>
        </w:rPr>
        <w:t>〇</w:t>
      </w:r>
      <w:r>
        <w:rPr>
          <w:rFonts w:ascii="Comic Sans MS" w:eastAsia="HG丸ｺﾞｼｯｸM-PRO" w:hAnsi="Comic Sans MS" w:cs="Times New Roman" w:hint="eastAsia"/>
          <w:sz w:val="22"/>
        </w:rPr>
        <w:t>let(help)</w:t>
      </w:r>
      <w:r>
        <w:rPr>
          <w:rFonts w:ascii="Comic Sans MS" w:eastAsia="HG丸ｺﾞｼｯｸM-PRO" w:hAnsi="Comic Sans MS" w:cs="Times New Roman" w:hint="eastAsia"/>
          <w:sz w:val="22"/>
        </w:rPr>
        <w:t xml:space="preserve">　</w:t>
      </w:r>
      <w:r>
        <w:rPr>
          <w:rFonts w:ascii="Comic Sans MS" w:eastAsia="HG丸ｺﾞｼｯｸM-PRO" w:hAnsi="Comic Sans MS" w:cs="Times New Roman" w:hint="eastAsia"/>
          <w:sz w:val="22"/>
        </w:rPr>
        <w:t xml:space="preserve">+ </w:t>
      </w:r>
      <w:r>
        <w:rPr>
          <w:rFonts w:ascii="Comic Sans MS" w:eastAsia="HG丸ｺﾞｼｯｸM-PRO" w:hAnsi="Comic Sans MS" w:cs="Times New Roman" w:hint="eastAsia"/>
          <w:sz w:val="22"/>
        </w:rPr>
        <w:t xml:space="preserve">人　</w:t>
      </w:r>
      <w:r>
        <w:rPr>
          <w:rFonts w:ascii="Comic Sans MS" w:eastAsia="HG丸ｺﾞｼｯｸM-PRO" w:hAnsi="Comic Sans MS" w:cs="Times New Roman" w:hint="eastAsia"/>
          <w:sz w:val="22"/>
        </w:rPr>
        <w:t>+</w:t>
      </w:r>
      <w:r>
        <w:rPr>
          <w:rFonts w:ascii="Comic Sans MS" w:eastAsia="HG丸ｺﾞｼｯｸM-PRO" w:hAnsi="Comic Sans MS" w:cs="Times New Roman" w:hint="eastAsia"/>
          <w:sz w:val="22"/>
        </w:rPr>
        <w:t xml:space="preserve">　動詞の原形</w:t>
      </w:r>
      <w:r w:rsidRPr="00480118">
        <w:rPr>
          <w:rFonts w:ascii="Comic Sans MS" w:eastAsia="HG丸ｺﾞｼｯｸM-PRO" w:hAnsi="Comic Sans MS" w:cs="Times New Roman" w:hint="eastAsia"/>
          <w:sz w:val="22"/>
        </w:rPr>
        <w:t xml:space="preserve">　　　　　</w:t>
      </w:r>
    </w:p>
    <w:p w14:paraId="45C2B015" w14:textId="477E9E61" w:rsidR="00841F36" w:rsidRDefault="009747E1" w:rsidP="004F1FEC">
      <w:pPr>
        <w:ind w:leftChars="250" w:left="4725" w:hangingChars="2000" w:hanging="4200"/>
        <w:jc w:val="left"/>
        <w:rPr>
          <w:rFonts w:ascii="Comic Sans MS" w:eastAsia="HG丸ｺﾞｼｯｸM-PRO" w:hAnsi="Comic Sans MS" w:cs="Times New Roman"/>
          <w:sz w:val="22"/>
        </w:rPr>
      </w:pPr>
      <w:r>
        <w:rPr>
          <w:noProof/>
        </w:rPr>
        <mc:AlternateContent>
          <mc:Choice Requires="wps">
            <w:drawing>
              <wp:anchor distT="0" distB="0" distL="114300" distR="114300" simplePos="0" relativeHeight="251665408" behindDoc="0" locked="0" layoutInCell="1" allowOverlap="1" wp14:anchorId="15D6284D" wp14:editId="6B1E8CCF">
                <wp:simplePos x="0" y="0"/>
                <wp:positionH relativeFrom="margin">
                  <wp:posOffset>944880</wp:posOffset>
                </wp:positionH>
                <wp:positionV relativeFrom="paragraph">
                  <wp:posOffset>167640</wp:posOffset>
                </wp:positionV>
                <wp:extent cx="5646420" cy="541020"/>
                <wp:effectExtent l="0" t="0" r="11430" b="11430"/>
                <wp:wrapNone/>
                <wp:docPr id="345697405" name="フレーム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6420" cy="541020"/>
                        </a:xfrm>
                        <a:prstGeom prst="frame">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6DECB22" id="フレーム 7" o:spid="_x0000_s1026" style="position:absolute;margin-left:74.4pt;margin-top:13.2pt;width:444.6pt;height:42.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coordsize="5646420,54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" path="m,l5646420,r,541020l,541020,,xm67628,67628r,405765l5578793,473393r,-405765l67628,67628xe" fillcolor="#156082" strokecolor="#042433" strokeweight="1.5pt">
                <v:stroke joinstyle="miter"/>
                <v:path arrowok="t" o:connecttype="custom" o:connectlocs="0,0;5646420,0;5646420,541020;0,541020;0,0;67628,67628;67628,473393;5578793,473393;5578793,67628;67628,67628" o:connectangles="0,0,0,0,0,0,0,0,0,0"/>
                <w10:wrap anchorx="margin"/>
              </v:shape>
            </w:pict>
          </mc:Fallback>
        </mc:AlternateContent>
      </w:r>
      <w:r w:rsidR="00480118" w:rsidRPr="00480118">
        <w:rPr>
          <w:rFonts w:ascii="Comic Sans MS" w:eastAsia="HG丸ｺﾞｼｯｸM-PRO" w:hAnsi="Comic Sans MS" w:cs="Times New Roman" w:hint="eastAsia"/>
          <w:sz w:val="22"/>
        </w:rPr>
        <w:t xml:space="preserve">    </w:t>
      </w:r>
      <w:r w:rsidR="00480118" w:rsidRPr="00480118">
        <w:rPr>
          <w:rFonts w:ascii="Comic Sans MS" w:eastAsia="HG丸ｺﾞｼｯｸM-PRO" w:hAnsi="Comic Sans MS" w:cs="Times New Roman" w:hint="eastAsia"/>
          <w:sz w:val="22"/>
        </w:rPr>
        <w:t xml:space="preserve">　　　　　　　　　　</w:t>
      </w:r>
    </w:p>
    <w:p w14:paraId="5FE44E4E" w14:textId="1502E71B" w:rsidR="00480118" w:rsidRPr="00480118" w:rsidRDefault="009747E1" w:rsidP="004F1FEC">
      <w:pPr>
        <w:ind w:firstLineChars="850" w:firstLine="1785"/>
        <w:jc w:val="left"/>
        <w:rPr>
          <w:rFonts w:ascii="Comic Sans MS" w:eastAsia="HG丸ｺﾞｼｯｸM-PRO" w:hAnsi="Comic Sans MS" w:cs="Times New Roman"/>
          <w:sz w:val="22"/>
        </w:rPr>
      </w:pPr>
      <w:r>
        <w:rPr>
          <w:noProof/>
        </w:rPr>
        <mc:AlternateContent>
          <mc:Choice Requires="wps">
            <w:drawing>
              <wp:anchor distT="0" distB="0" distL="114300" distR="114300" simplePos="0" relativeHeight="251666432" behindDoc="0" locked="0" layoutInCell="1" allowOverlap="1" wp14:anchorId="502C0CA1" wp14:editId="1EEA068E">
                <wp:simplePos x="0" y="0"/>
                <wp:positionH relativeFrom="column">
                  <wp:posOffset>11430</wp:posOffset>
                </wp:positionH>
                <wp:positionV relativeFrom="paragraph">
                  <wp:posOffset>34290</wp:posOffset>
                </wp:positionV>
                <wp:extent cx="796290" cy="617220"/>
                <wp:effectExtent l="19050" t="0" r="194310" b="30480"/>
                <wp:wrapNone/>
                <wp:docPr id="759967023" name="吹き出し: 円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617220"/>
                        </a:xfrm>
                        <a:prstGeom prst="wedgeEllipseCallout">
                          <a:avLst>
                            <a:gd name="adj1" fmla="val 68182"/>
                            <a:gd name="adj2" fmla="val -20681"/>
                          </a:avLst>
                        </a:prstGeom>
                        <a:noFill/>
                        <a:ln w="19050" cap="flat" cmpd="sng" algn="ctr">
                          <a:solidFill>
                            <a:srgbClr val="042433"/>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4DA1C1" w14:textId="3EB1487C" w:rsidR="00480118" w:rsidRPr="00A60D08" w:rsidRDefault="00A60D08" w:rsidP="00480118">
                            <w:pPr>
                              <w:jc w:val="center"/>
                              <w:rPr>
                                <w:rFonts w:ascii="BIZ UDPゴシック" w:eastAsia="BIZ UDPゴシック" w:hAnsi="BIZ UDPゴシック"/>
                              </w:rPr>
                            </w:pPr>
                            <w:r w:rsidRPr="00A60D08">
                              <w:rPr>
                                <w:rFonts w:ascii="BIZ UDPゴシック" w:eastAsia="BIZ UDPゴシック" w:hAnsi="BIZ UDPゴシック" w:hint="eastAsia"/>
                              </w:rPr>
                              <w:t>Goal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2C0CA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3" o:spid="_x0000_s1029" type="#_x0000_t63" style="position:absolute;left:0;text-align:left;margin-left:.9pt;margin-top:2.7pt;width:62.7pt;height:4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" adj="25527,6333" filled="f" strokecolor="#042433" strokeweight="1.5pt">
                <v:textbox>
                  <w:txbxContent>
                    <w:p w14:paraId="004DA1C1" w14:textId="3EB1487C" w:rsidR="00480118" w:rsidRPr="00A60D08" w:rsidRDefault="00A60D08" w:rsidP="00480118">
                      <w:pPr>
                        <w:jc w:val="center"/>
                        <w:rPr>
                          <w:rFonts w:ascii="BIZ UDPゴシック" w:eastAsia="BIZ UDPゴシック" w:hAnsi="BIZ UDPゴシック"/>
                        </w:rPr>
                      </w:pPr>
                      <w:r w:rsidRPr="00A60D08">
                        <w:rPr>
                          <w:rFonts w:ascii="BIZ UDPゴシック" w:eastAsia="BIZ UDPゴシック" w:hAnsi="BIZ UDPゴシック" w:hint="eastAsia"/>
                        </w:rPr>
                        <w:t>Goal</w:t>
                      </w:r>
                    </w:p>
                  </w:txbxContent>
                </v:textbox>
              </v:shape>
            </w:pict>
          </mc:Fallback>
        </mc:AlternateContent>
      </w:r>
      <w:r w:rsidR="00480118" w:rsidRPr="00480118">
        <w:rPr>
          <w:rFonts w:ascii="Comic Sans MS" w:eastAsia="HG丸ｺﾞｼｯｸM-PRO" w:hAnsi="Comic Sans MS" w:cs="Times New Roman" w:hint="eastAsia"/>
          <w:sz w:val="28"/>
          <w:szCs w:val="28"/>
        </w:rPr>
        <w:t>絶滅の恐れのある動物の現状</w:t>
      </w:r>
      <w:r w:rsidR="004F1FEC">
        <w:rPr>
          <w:rFonts w:ascii="Comic Sans MS" w:eastAsia="HG丸ｺﾞｼｯｸM-PRO" w:hAnsi="Comic Sans MS" w:cs="Times New Roman" w:hint="eastAsia"/>
          <w:sz w:val="28"/>
          <w:szCs w:val="28"/>
        </w:rPr>
        <w:t>と自分たちにできること</w:t>
      </w:r>
      <w:r w:rsidR="00480118" w:rsidRPr="00480118">
        <w:rPr>
          <w:rFonts w:ascii="Comic Sans MS" w:eastAsia="HG丸ｺﾞｼｯｸM-PRO" w:hAnsi="Comic Sans MS" w:cs="Times New Roman" w:hint="eastAsia"/>
          <w:sz w:val="28"/>
          <w:szCs w:val="28"/>
        </w:rPr>
        <w:t>を伝えよう</w:t>
      </w:r>
    </w:p>
    <w:p w14:paraId="549CEF3C" w14:textId="675C3477" w:rsidR="00480118" w:rsidRPr="00480118" w:rsidRDefault="009747E1" w:rsidP="00480118">
      <w:pPr>
        <w:jc w:val="left"/>
        <w:rPr>
          <w:rFonts w:ascii="Comic Sans MS" w:eastAsia="HG丸ｺﾞｼｯｸM-PRO" w:hAnsi="Comic Sans MS" w:cs="Times New Roman"/>
          <w:sz w:val="22"/>
        </w:rPr>
      </w:pPr>
      <w:r>
        <w:rPr>
          <w:noProof/>
        </w:rPr>
        <mc:AlternateContent>
          <mc:Choice Requires="wps">
            <w:drawing>
              <wp:anchor distT="0" distB="0" distL="114300" distR="114300" simplePos="0" relativeHeight="251662336" behindDoc="0" locked="0" layoutInCell="1" allowOverlap="1" wp14:anchorId="4D29464F" wp14:editId="709D8DF7">
                <wp:simplePos x="0" y="0"/>
                <wp:positionH relativeFrom="column">
                  <wp:posOffset>2903220</wp:posOffset>
                </wp:positionH>
                <wp:positionV relativeFrom="paragraph">
                  <wp:posOffset>106680</wp:posOffset>
                </wp:positionV>
                <wp:extent cx="998220" cy="346710"/>
                <wp:effectExtent l="38100" t="19050" r="0" b="0"/>
                <wp:wrapNone/>
                <wp:docPr id="1517174425" name="矢印: 上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8220" cy="346710"/>
                        </a:xfrm>
                        <a:prstGeom prst="up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8D59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5" o:spid="_x0000_s1026" type="#_x0000_t68" style="position:absolute;margin-left:228.6pt;margin-top:8.4pt;width:78.6pt;height:2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" adj="10800" fillcolor="#156082" strokecolor="#042433" strokeweight="1.5pt">
                <v:path arrowok="t"/>
              </v:shape>
            </w:pict>
          </mc:Fallback>
        </mc:AlternateContent>
      </w:r>
      <w:r w:rsidR="00480118" w:rsidRPr="00480118">
        <w:rPr>
          <w:rFonts w:ascii="Comic Sans MS" w:eastAsia="HG丸ｺﾞｼｯｸM-PRO" w:hAnsi="Comic Sans MS" w:cs="Times New Roman" w:hint="eastAsia"/>
          <w:sz w:val="22"/>
        </w:rPr>
        <w:t xml:space="preserve">　　　　　　　　　　　　　　　　　　　　　</w:t>
      </w:r>
    </w:p>
    <w:p w14:paraId="2392B607" w14:textId="77777777" w:rsidR="00480118" w:rsidRPr="00480118" w:rsidRDefault="00480118" w:rsidP="00480118">
      <w:pPr>
        <w:jc w:val="left"/>
        <w:rPr>
          <w:rFonts w:ascii="Comic Sans MS" w:eastAsia="HG丸ｺﾞｼｯｸM-PRO" w:hAnsi="Comic Sans MS" w:cs="Times New Roman"/>
          <w:sz w:val="22"/>
        </w:rPr>
      </w:pPr>
    </w:p>
    <w:tbl>
      <w:tblPr>
        <w:tblStyle w:val="11"/>
        <w:tblW w:w="10910" w:type="dxa"/>
        <w:tblLook w:val="04A0" w:firstRow="1" w:lastRow="0" w:firstColumn="1" w:lastColumn="0" w:noHBand="0" w:noVBand="1"/>
      </w:tblPr>
      <w:tblGrid>
        <w:gridCol w:w="562"/>
        <w:gridCol w:w="1843"/>
        <w:gridCol w:w="1701"/>
        <w:gridCol w:w="4536"/>
        <w:gridCol w:w="2268"/>
      </w:tblGrid>
      <w:tr w:rsidR="00480118" w:rsidRPr="00480118" w14:paraId="6ECB39A3" w14:textId="77777777" w:rsidTr="00A8194C">
        <w:tc>
          <w:tcPr>
            <w:tcW w:w="562" w:type="dxa"/>
            <w:vAlign w:val="center"/>
          </w:tcPr>
          <w:p w14:paraId="4E5DED3B" w14:textId="77777777" w:rsidR="00480118" w:rsidRPr="00480118" w:rsidRDefault="00480118" w:rsidP="00480118">
            <w:pPr>
              <w:jc w:val="center"/>
              <w:rPr>
                <w:rFonts w:ascii="Comic Sans MS" w:eastAsia="HG丸ｺﾞｼｯｸM-PRO" w:hAnsi="Comic Sans MS" w:cs="Times New Roman"/>
                <w:sz w:val="22"/>
              </w:rPr>
            </w:pPr>
            <w:bookmarkStart w:id="0" w:name="_Hlk197694165"/>
            <w:r w:rsidRPr="00480118">
              <w:rPr>
                <w:rFonts w:ascii="Comic Sans MS" w:eastAsia="HG丸ｺﾞｼｯｸM-PRO" w:hAnsi="Comic Sans MS" w:cs="Times New Roman" w:hint="eastAsia"/>
                <w:sz w:val="22"/>
              </w:rPr>
              <w:t>⑥</w:t>
            </w:r>
          </w:p>
        </w:tc>
        <w:tc>
          <w:tcPr>
            <w:tcW w:w="1843" w:type="dxa"/>
            <w:vMerge w:val="restart"/>
            <w:vAlign w:val="center"/>
          </w:tcPr>
          <w:p w14:paraId="0462BD3D" w14:textId="77777777" w:rsidR="00480118" w:rsidRPr="00480118" w:rsidRDefault="00480118" w:rsidP="00480118">
            <w:pPr>
              <w:rPr>
                <w:rFonts w:ascii="Comic Sans MS" w:eastAsia="HG丸ｺﾞｼｯｸM-PRO" w:hAnsi="Comic Sans MS" w:cs="Times New Roman"/>
                <w:sz w:val="22"/>
              </w:rPr>
            </w:pPr>
            <w:r w:rsidRPr="00480118">
              <w:rPr>
                <w:rFonts w:ascii="Comic Sans MS" w:eastAsia="HG丸ｺﾞｼｯｸM-PRO" w:hAnsi="Comic Sans MS" w:cs="Times New Roman" w:hint="eastAsia"/>
                <w:sz w:val="22"/>
              </w:rPr>
              <w:t>単元ゴール活動</w:t>
            </w:r>
          </w:p>
        </w:tc>
        <w:tc>
          <w:tcPr>
            <w:tcW w:w="1701" w:type="dxa"/>
            <w:vAlign w:val="center"/>
          </w:tcPr>
          <w:p w14:paraId="5B02879A" w14:textId="77777777" w:rsidR="00480118" w:rsidRPr="00480118" w:rsidRDefault="00480118" w:rsidP="00480118">
            <w:pPr>
              <w:rPr>
                <w:rFonts w:ascii="Comic Sans MS" w:eastAsia="HG丸ｺﾞｼｯｸM-PRO" w:hAnsi="Comic Sans MS" w:cs="Times New Roman"/>
                <w:sz w:val="18"/>
                <w:szCs w:val="18"/>
              </w:rPr>
            </w:pPr>
            <w:r w:rsidRPr="00480118">
              <w:rPr>
                <w:rFonts w:ascii="Comic Sans MS" w:eastAsia="HG丸ｺﾞｼｯｸM-PRO" w:hAnsi="Comic Sans MS" w:cs="Times New Roman" w:hint="eastAsia"/>
                <w:sz w:val="18"/>
                <w:szCs w:val="18"/>
              </w:rPr>
              <w:t>思考・判断・表現</w:t>
            </w:r>
          </w:p>
        </w:tc>
        <w:tc>
          <w:tcPr>
            <w:tcW w:w="4536" w:type="dxa"/>
            <w:vAlign w:val="center"/>
          </w:tcPr>
          <w:p w14:paraId="0B1912DD" w14:textId="6A3059D5" w:rsidR="00480118" w:rsidRPr="00480118" w:rsidRDefault="00027BDC" w:rsidP="00480118">
            <w:pPr>
              <w:rPr>
                <w:rFonts w:ascii="Comic Sans MS" w:eastAsia="HG丸ｺﾞｼｯｸM-PRO" w:hAnsi="Comic Sans MS" w:cs="Times New Roman"/>
                <w:sz w:val="22"/>
              </w:rPr>
            </w:pPr>
            <w:r>
              <w:rPr>
                <w:rFonts w:ascii="Comic Sans MS" w:eastAsia="HG丸ｺﾞｼｯｸM-PRO" w:hAnsi="Comic Sans MS" w:cs="Times New Roman" w:hint="eastAsia"/>
                <w:sz w:val="22"/>
              </w:rPr>
              <w:t>How can we save the animals?</w:t>
            </w:r>
            <w:r>
              <w:rPr>
                <w:rFonts w:ascii="Comic Sans MS" w:eastAsia="HG丸ｺﾞｼｯｸM-PRO" w:hAnsi="Comic Sans MS" w:cs="Times New Roman" w:hint="eastAsia"/>
                <w:sz w:val="22"/>
              </w:rPr>
              <w:t>についての考えを書いてまとめる。＊班で発表</w:t>
            </w:r>
          </w:p>
        </w:tc>
        <w:tc>
          <w:tcPr>
            <w:tcW w:w="2268" w:type="dxa"/>
            <w:vAlign w:val="center"/>
          </w:tcPr>
          <w:p w14:paraId="5BF55BAF" w14:textId="77777777" w:rsidR="00480118" w:rsidRPr="00480118" w:rsidRDefault="00480118" w:rsidP="00480118">
            <w:pPr>
              <w:rPr>
                <w:rFonts w:ascii="Comic Sans MS" w:eastAsia="HG丸ｺﾞｼｯｸM-PRO" w:hAnsi="Comic Sans MS" w:cs="Times New Roman"/>
                <w:sz w:val="22"/>
              </w:rPr>
            </w:pPr>
            <w:r w:rsidRPr="00480118">
              <w:rPr>
                <w:rFonts w:ascii="Comic Sans MS" w:eastAsia="HG丸ｺﾞｼｯｸM-PRO" w:hAnsi="Comic Sans MS" w:cs="Times New Roman" w:hint="eastAsia"/>
                <w:sz w:val="22"/>
              </w:rPr>
              <w:t>５・４・３・２・１</w:t>
            </w:r>
          </w:p>
        </w:tc>
      </w:tr>
      <w:tr w:rsidR="00480118" w:rsidRPr="00480118" w14:paraId="6DD2347A" w14:textId="77777777" w:rsidTr="00A8194C">
        <w:tc>
          <w:tcPr>
            <w:tcW w:w="562" w:type="dxa"/>
            <w:vAlign w:val="center"/>
          </w:tcPr>
          <w:p w14:paraId="056F2618" w14:textId="77777777" w:rsidR="00480118" w:rsidRPr="00480118" w:rsidRDefault="00480118" w:rsidP="00480118">
            <w:pPr>
              <w:jc w:val="center"/>
              <w:rPr>
                <w:rFonts w:ascii="Comic Sans MS" w:eastAsia="HG丸ｺﾞｼｯｸM-PRO" w:hAnsi="Comic Sans MS" w:cs="Times New Roman"/>
                <w:sz w:val="22"/>
              </w:rPr>
            </w:pPr>
            <w:r w:rsidRPr="00480118">
              <w:rPr>
                <w:rFonts w:ascii="Comic Sans MS" w:eastAsia="HG丸ｺﾞｼｯｸM-PRO" w:hAnsi="Comic Sans MS" w:cs="Times New Roman" w:hint="eastAsia"/>
                <w:sz w:val="22"/>
              </w:rPr>
              <w:t>⑤</w:t>
            </w:r>
          </w:p>
        </w:tc>
        <w:tc>
          <w:tcPr>
            <w:tcW w:w="1843" w:type="dxa"/>
            <w:vMerge/>
            <w:vAlign w:val="center"/>
          </w:tcPr>
          <w:p w14:paraId="14150E35" w14:textId="77777777" w:rsidR="00480118" w:rsidRPr="00480118" w:rsidRDefault="00480118" w:rsidP="00480118">
            <w:pPr>
              <w:rPr>
                <w:rFonts w:ascii="Comic Sans MS" w:eastAsia="HG丸ｺﾞｼｯｸM-PRO" w:hAnsi="Comic Sans MS" w:cs="Times New Roman"/>
                <w:sz w:val="22"/>
              </w:rPr>
            </w:pPr>
          </w:p>
        </w:tc>
        <w:tc>
          <w:tcPr>
            <w:tcW w:w="1701" w:type="dxa"/>
            <w:vAlign w:val="center"/>
          </w:tcPr>
          <w:p w14:paraId="06CED688" w14:textId="77777777" w:rsidR="00480118" w:rsidRPr="00480118" w:rsidRDefault="00480118" w:rsidP="00480118">
            <w:pPr>
              <w:rPr>
                <w:rFonts w:ascii="Comic Sans MS" w:eastAsia="HG丸ｺﾞｼｯｸM-PRO" w:hAnsi="Comic Sans MS" w:cs="Times New Roman"/>
                <w:sz w:val="22"/>
              </w:rPr>
            </w:pPr>
            <w:r w:rsidRPr="00480118">
              <w:rPr>
                <w:rFonts w:ascii="Comic Sans MS" w:eastAsia="HG丸ｺﾞｼｯｸM-PRO" w:hAnsi="Comic Sans MS" w:cs="Times New Roman" w:hint="eastAsia"/>
                <w:sz w:val="18"/>
                <w:szCs w:val="18"/>
              </w:rPr>
              <w:t>思考・判断・表現</w:t>
            </w:r>
          </w:p>
        </w:tc>
        <w:tc>
          <w:tcPr>
            <w:tcW w:w="4536" w:type="dxa"/>
            <w:vAlign w:val="center"/>
          </w:tcPr>
          <w:p w14:paraId="4808D9A0" w14:textId="5A60255F" w:rsidR="00480118" w:rsidRPr="00480118" w:rsidRDefault="002210A7" w:rsidP="00480118">
            <w:pPr>
              <w:rPr>
                <w:rFonts w:ascii="Comic Sans MS" w:eastAsia="HG丸ｺﾞｼｯｸM-PRO" w:hAnsi="Comic Sans MS" w:cs="Times New Roman"/>
                <w:sz w:val="22"/>
              </w:rPr>
            </w:pPr>
            <w:r>
              <w:rPr>
                <w:rFonts w:ascii="Comic Sans MS" w:eastAsia="HG丸ｺﾞｼｯｸM-PRO" w:hAnsi="Comic Sans MS" w:cs="Times New Roman" w:hint="eastAsia"/>
                <w:sz w:val="22"/>
              </w:rPr>
              <w:t>動物の減少の主な原因やその動物を守るために必要</w:t>
            </w:r>
            <w:r w:rsidR="00027BDC">
              <w:rPr>
                <w:rFonts w:ascii="Comic Sans MS" w:eastAsia="HG丸ｺﾞｼｯｸM-PRO" w:hAnsi="Comic Sans MS" w:cs="Times New Roman" w:hint="eastAsia"/>
                <w:sz w:val="22"/>
              </w:rPr>
              <w:t>だと思うことについて、事実や自分の考え、気持ちなどを整理して記事を書くことができる。</w:t>
            </w:r>
          </w:p>
        </w:tc>
        <w:tc>
          <w:tcPr>
            <w:tcW w:w="2268" w:type="dxa"/>
            <w:vAlign w:val="center"/>
          </w:tcPr>
          <w:p w14:paraId="1691AE23" w14:textId="77777777" w:rsidR="00480118" w:rsidRPr="00480118" w:rsidRDefault="00480118" w:rsidP="00480118">
            <w:pPr>
              <w:rPr>
                <w:rFonts w:ascii="Comic Sans MS" w:eastAsia="HG丸ｺﾞｼｯｸM-PRO" w:hAnsi="Comic Sans MS" w:cs="Times New Roman"/>
                <w:sz w:val="22"/>
              </w:rPr>
            </w:pPr>
            <w:r w:rsidRPr="00480118">
              <w:rPr>
                <w:rFonts w:ascii="Comic Sans MS" w:eastAsia="HG丸ｺﾞｼｯｸM-PRO" w:hAnsi="Comic Sans MS" w:cs="Times New Roman" w:hint="eastAsia"/>
                <w:sz w:val="22"/>
              </w:rPr>
              <w:t>５・４・３・２・１</w:t>
            </w:r>
          </w:p>
        </w:tc>
      </w:tr>
    </w:tbl>
    <w:bookmarkEnd w:id="0"/>
    <w:p w14:paraId="34341C44" w14:textId="162126DC" w:rsidR="00480118" w:rsidRPr="00480118" w:rsidRDefault="009747E1" w:rsidP="00480118">
      <w:pPr>
        <w:jc w:val="left"/>
        <w:rPr>
          <w:rFonts w:ascii="Comic Sans MS" w:eastAsia="HG丸ｺﾞｼｯｸM-PRO" w:hAnsi="Comic Sans MS" w:cs="Times New Roman"/>
          <w:sz w:val="22"/>
        </w:rPr>
      </w:pPr>
      <w:r>
        <w:rPr>
          <w:noProof/>
        </w:rPr>
        <mc:AlternateContent>
          <mc:Choice Requires="wps">
            <w:drawing>
              <wp:anchor distT="0" distB="0" distL="114300" distR="114300" simplePos="0" relativeHeight="251663360" behindDoc="0" locked="0" layoutInCell="1" allowOverlap="1" wp14:anchorId="64A64FA4" wp14:editId="1EF773C6">
                <wp:simplePos x="0" y="0"/>
                <wp:positionH relativeFrom="column">
                  <wp:posOffset>3108960</wp:posOffset>
                </wp:positionH>
                <wp:positionV relativeFrom="paragraph">
                  <wp:posOffset>39370</wp:posOffset>
                </wp:positionV>
                <wp:extent cx="632460" cy="411480"/>
                <wp:effectExtent l="38100" t="19050" r="0" b="7620"/>
                <wp:wrapNone/>
                <wp:docPr id="207702335" name="矢印: 上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411480"/>
                        </a:xfrm>
                        <a:prstGeom prst="upArrow">
                          <a:avLst/>
                        </a:prstGeom>
                        <a:solidFill>
                          <a:srgbClr val="156082"/>
                        </a:solidFill>
                        <a:ln w="19050" cap="flat" cmpd="sng" algn="ctr">
                          <a:solidFill>
                            <a:srgbClr val="156082">
                              <a:shade val="15000"/>
                            </a:srgbClr>
                          </a:solidFill>
                          <a:prstDash val="solid"/>
                          <a:miter lim="800000"/>
                        </a:ln>
                        <a:effectLst/>
                      </wps:spPr>
                      <wps:txbx>
                        <w:txbxContent>
                          <w:p w14:paraId="5495488B" w14:textId="77777777" w:rsidR="00480118" w:rsidRDefault="00480118" w:rsidP="00480118">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64FA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30" type="#_x0000_t68" style="position:absolute;margin-left:244.8pt;margin-top:3.1pt;width:49.8pt;height:3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" adj="10800" fillcolor="#156082" strokecolor="#042433" strokeweight="1.5pt">
                <v:path arrowok="t"/>
                <v:textbox>
                  <w:txbxContent>
                    <w:p w14:paraId="5495488B" w14:textId="77777777" w:rsidR="00480118" w:rsidRDefault="00480118" w:rsidP="00480118">
                      <w:pPr>
                        <w:jc w:val="center"/>
                      </w:pPr>
                      <w:r>
                        <w:rPr>
                          <w:rFonts w:hint="eastAsia"/>
                        </w:rPr>
                        <w:t xml:space="preserve">    </w:t>
                      </w:r>
                    </w:p>
                  </w:txbxContent>
                </v:textbox>
              </v:shape>
            </w:pict>
          </mc:Fallback>
        </mc:AlternateContent>
      </w:r>
    </w:p>
    <w:p w14:paraId="4E2D1E91" w14:textId="77777777" w:rsidR="00480118" w:rsidRPr="00480118" w:rsidRDefault="00480118" w:rsidP="00480118">
      <w:pPr>
        <w:jc w:val="left"/>
        <w:rPr>
          <w:rFonts w:ascii="Comic Sans MS" w:eastAsia="HG丸ｺﾞｼｯｸM-PRO" w:hAnsi="Comic Sans MS" w:cs="Times New Roman"/>
          <w:sz w:val="22"/>
        </w:rPr>
      </w:pPr>
      <w:r w:rsidRPr="00480118">
        <w:rPr>
          <w:rFonts w:ascii="Comic Sans MS" w:eastAsia="HG丸ｺﾞｼｯｸM-PRO" w:hAnsi="Comic Sans MS" w:cs="Times New Roman" w:hint="eastAsia"/>
          <w:sz w:val="22"/>
        </w:rPr>
        <w:t xml:space="preserve">                                            </w:t>
      </w:r>
    </w:p>
    <w:tbl>
      <w:tblPr>
        <w:tblStyle w:val="11"/>
        <w:tblW w:w="10910" w:type="dxa"/>
        <w:tblLook w:val="04A0" w:firstRow="1" w:lastRow="0" w:firstColumn="1" w:lastColumn="0" w:noHBand="0" w:noVBand="1"/>
      </w:tblPr>
      <w:tblGrid>
        <w:gridCol w:w="562"/>
        <w:gridCol w:w="1843"/>
        <w:gridCol w:w="1701"/>
        <w:gridCol w:w="4536"/>
        <w:gridCol w:w="2268"/>
      </w:tblGrid>
      <w:tr w:rsidR="00480118" w:rsidRPr="00480118" w14:paraId="4AD51A8B" w14:textId="77777777" w:rsidTr="00A8194C">
        <w:tc>
          <w:tcPr>
            <w:tcW w:w="562" w:type="dxa"/>
            <w:vAlign w:val="center"/>
          </w:tcPr>
          <w:p w14:paraId="33FA6D8E" w14:textId="77777777" w:rsidR="00480118" w:rsidRPr="00480118" w:rsidRDefault="00480118" w:rsidP="00480118">
            <w:pPr>
              <w:jc w:val="center"/>
              <w:rPr>
                <w:rFonts w:ascii="Comic Sans MS" w:eastAsia="HG丸ｺﾞｼｯｸM-PRO" w:hAnsi="Comic Sans MS" w:cs="Times New Roman"/>
                <w:sz w:val="22"/>
              </w:rPr>
            </w:pPr>
            <w:r w:rsidRPr="00480118">
              <w:rPr>
                <w:rFonts w:ascii="Comic Sans MS" w:eastAsia="HG丸ｺﾞｼｯｸM-PRO" w:hAnsi="Comic Sans MS" w:cs="Times New Roman" w:hint="eastAsia"/>
                <w:sz w:val="22"/>
              </w:rPr>
              <w:t>④</w:t>
            </w:r>
          </w:p>
        </w:tc>
        <w:tc>
          <w:tcPr>
            <w:tcW w:w="1843" w:type="dxa"/>
            <w:vAlign w:val="center"/>
          </w:tcPr>
          <w:p w14:paraId="2949A200" w14:textId="1893E4F9" w:rsidR="00480118" w:rsidRPr="00480118" w:rsidRDefault="002B379D" w:rsidP="00480118">
            <w:pPr>
              <w:rPr>
                <w:rFonts w:ascii="Comic Sans MS" w:eastAsia="HG丸ｺﾞｼｯｸM-PRO" w:hAnsi="Comic Sans MS" w:cs="Times New Roman"/>
                <w:sz w:val="20"/>
                <w:szCs w:val="20"/>
              </w:rPr>
            </w:pPr>
            <w:r w:rsidRPr="002B379D">
              <w:rPr>
                <w:rFonts w:ascii="Comic Sans MS" w:eastAsia="HG丸ｺﾞｼｯｸM-PRO" w:hAnsi="Comic Sans MS" w:cs="Times New Roman" w:hint="eastAsia"/>
                <w:sz w:val="20"/>
                <w:szCs w:val="20"/>
              </w:rPr>
              <w:t>Read and Think</w:t>
            </w:r>
            <w:r w:rsidR="00480118" w:rsidRPr="00480118">
              <w:rPr>
                <w:rFonts w:ascii="Comic Sans MS" w:eastAsia="HG丸ｺﾞｼｯｸM-PRO" w:hAnsi="Comic Sans MS" w:cs="Times New Roman" w:hint="eastAsia"/>
                <w:sz w:val="20"/>
                <w:szCs w:val="20"/>
              </w:rPr>
              <w:t>2</w:t>
            </w:r>
          </w:p>
        </w:tc>
        <w:tc>
          <w:tcPr>
            <w:tcW w:w="1701" w:type="dxa"/>
            <w:vAlign w:val="center"/>
          </w:tcPr>
          <w:p w14:paraId="08D8A36F" w14:textId="77777777" w:rsidR="00480118" w:rsidRPr="00480118" w:rsidRDefault="00480118" w:rsidP="00480118">
            <w:pPr>
              <w:rPr>
                <w:rFonts w:ascii="Comic Sans MS" w:eastAsia="HG丸ｺﾞｼｯｸM-PRO" w:hAnsi="Comic Sans MS" w:cs="Times New Roman"/>
                <w:sz w:val="22"/>
              </w:rPr>
            </w:pPr>
            <w:r w:rsidRPr="00480118">
              <w:rPr>
                <w:rFonts w:ascii="Comic Sans MS" w:eastAsia="HG丸ｺﾞｼｯｸM-PRO" w:hAnsi="Comic Sans MS" w:cs="Times New Roman" w:hint="eastAsia"/>
                <w:sz w:val="18"/>
                <w:szCs w:val="18"/>
              </w:rPr>
              <w:t>思考・判断・表現</w:t>
            </w:r>
          </w:p>
        </w:tc>
        <w:tc>
          <w:tcPr>
            <w:tcW w:w="4536" w:type="dxa"/>
            <w:vAlign w:val="center"/>
          </w:tcPr>
          <w:p w14:paraId="7A028D19" w14:textId="19042E89" w:rsidR="00480118" w:rsidRPr="00480118" w:rsidRDefault="002210A7" w:rsidP="00480118">
            <w:pPr>
              <w:rPr>
                <w:rFonts w:ascii="Comic Sans MS" w:eastAsia="HG丸ｺﾞｼｯｸM-PRO" w:hAnsi="Comic Sans MS" w:cs="Times New Roman"/>
                <w:szCs w:val="21"/>
              </w:rPr>
            </w:pPr>
            <w:r>
              <w:rPr>
                <w:rFonts w:ascii="Comic Sans MS" w:eastAsia="HG丸ｺﾞｼｯｸM-PRO" w:hAnsi="Comic Sans MS" w:cs="Times New Roman" w:hint="eastAsia"/>
                <w:szCs w:val="21"/>
              </w:rPr>
              <w:t>絶滅の恐れのあるイリオモテヤマネコについて</w:t>
            </w:r>
            <w:r w:rsidR="004F1FEC">
              <w:rPr>
                <w:rFonts w:ascii="Comic Sans MS" w:eastAsia="HG丸ｺﾞｼｯｸM-PRO" w:hAnsi="Comic Sans MS" w:cs="Times New Roman" w:hint="eastAsia"/>
                <w:szCs w:val="21"/>
              </w:rPr>
              <w:t>の</w:t>
            </w:r>
            <w:r>
              <w:rPr>
                <w:rFonts w:ascii="Comic Sans MS" w:eastAsia="HG丸ｺﾞｼｯｸM-PRO" w:hAnsi="Comic Sans MS" w:cs="Times New Roman" w:hint="eastAsia"/>
                <w:szCs w:val="21"/>
              </w:rPr>
              <w:t>文章を読んで概要を捉えたり、自分の考えを書いたり伝えたりすることができる。</w:t>
            </w:r>
          </w:p>
        </w:tc>
        <w:tc>
          <w:tcPr>
            <w:tcW w:w="2268" w:type="dxa"/>
            <w:vAlign w:val="center"/>
          </w:tcPr>
          <w:p w14:paraId="4EEBE5A0" w14:textId="77777777" w:rsidR="00480118" w:rsidRPr="00480118" w:rsidRDefault="00480118" w:rsidP="00480118">
            <w:pPr>
              <w:rPr>
                <w:rFonts w:ascii="Comic Sans MS" w:eastAsia="HG丸ｺﾞｼｯｸM-PRO" w:hAnsi="Comic Sans MS" w:cs="Times New Roman"/>
                <w:sz w:val="22"/>
              </w:rPr>
            </w:pPr>
            <w:r w:rsidRPr="00480118">
              <w:rPr>
                <w:rFonts w:ascii="Comic Sans MS" w:eastAsia="HG丸ｺﾞｼｯｸM-PRO" w:hAnsi="Comic Sans MS" w:cs="Times New Roman" w:hint="eastAsia"/>
                <w:sz w:val="22"/>
              </w:rPr>
              <w:t>５・４・３・２・１</w:t>
            </w:r>
          </w:p>
        </w:tc>
      </w:tr>
      <w:tr w:rsidR="002210A7" w:rsidRPr="00480118" w14:paraId="5FE71AF1" w14:textId="77777777" w:rsidTr="004F1FEC">
        <w:trPr>
          <w:trHeight w:val="853"/>
        </w:trPr>
        <w:tc>
          <w:tcPr>
            <w:tcW w:w="562" w:type="dxa"/>
            <w:vMerge w:val="restart"/>
            <w:vAlign w:val="center"/>
          </w:tcPr>
          <w:p w14:paraId="6C682427" w14:textId="77777777" w:rsidR="002210A7" w:rsidRPr="00480118" w:rsidRDefault="002210A7" w:rsidP="00480118">
            <w:pPr>
              <w:jc w:val="center"/>
              <w:rPr>
                <w:rFonts w:ascii="Comic Sans MS" w:eastAsia="HG丸ｺﾞｼｯｸM-PRO" w:hAnsi="Comic Sans MS" w:cs="Times New Roman"/>
                <w:sz w:val="22"/>
              </w:rPr>
            </w:pPr>
            <w:r w:rsidRPr="00480118">
              <w:rPr>
                <w:rFonts w:ascii="Comic Sans MS" w:eastAsia="HG丸ｺﾞｼｯｸM-PRO" w:hAnsi="Comic Sans MS" w:cs="Times New Roman" w:hint="eastAsia"/>
                <w:sz w:val="22"/>
              </w:rPr>
              <w:t>③</w:t>
            </w:r>
          </w:p>
        </w:tc>
        <w:tc>
          <w:tcPr>
            <w:tcW w:w="1843" w:type="dxa"/>
            <w:vMerge w:val="restart"/>
            <w:vAlign w:val="center"/>
          </w:tcPr>
          <w:p w14:paraId="723FEE51" w14:textId="7DE2BED0" w:rsidR="002210A7" w:rsidRPr="00480118" w:rsidRDefault="002210A7" w:rsidP="00480118">
            <w:pPr>
              <w:rPr>
                <w:rFonts w:ascii="Comic Sans MS" w:eastAsia="HG丸ｺﾞｼｯｸM-PRO" w:hAnsi="Comic Sans MS" w:cs="Times New Roman"/>
                <w:sz w:val="20"/>
                <w:szCs w:val="20"/>
              </w:rPr>
            </w:pPr>
            <w:r w:rsidRPr="002B379D">
              <w:rPr>
                <w:rFonts w:ascii="Comic Sans MS" w:eastAsia="HG丸ｺﾞｼｯｸM-PRO" w:hAnsi="Comic Sans MS" w:cs="Times New Roman" w:hint="eastAsia"/>
                <w:sz w:val="20"/>
                <w:szCs w:val="20"/>
              </w:rPr>
              <w:t>Read and Think</w:t>
            </w:r>
            <w:r w:rsidRPr="00480118">
              <w:rPr>
                <w:rFonts w:ascii="Comic Sans MS" w:eastAsia="HG丸ｺﾞｼｯｸM-PRO" w:hAnsi="Comic Sans MS" w:cs="Times New Roman" w:hint="eastAsia"/>
                <w:sz w:val="20"/>
                <w:szCs w:val="20"/>
              </w:rPr>
              <w:t xml:space="preserve"> 1</w:t>
            </w:r>
          </w:p>
        </w:tc>
        <w:tc>
          <w:tcPr>
            <w:tcW w:w="1701" w:type="dxa"/>
            <w:vAlign w:val="center"/>
          </w:tcPr>
          <w:p w14:paraId="19A686E6" w14:textId="77777777" w:rsidR="002210A7" w:rsidRPr="00480118" w:rsidRDefault="002210A7" w:rsidP="00480118">
            <w:pPr>
              <w:rPr>
                <w:rFonts w:ascii="Comic Sans MS" w:eastAsia="HG丸ｺﾞｼｯｸM-PRO" w:hAnsi="Comic Sans MS" w:cs="Times New Roman"/>
                <w:sz w:val="22"/>
              </w:rPr>
            </w:pPr>
            <w:r w:rsidRPr="00480118">
              <w:rPr>
                <w:rFonts w:ascii="Comic Sans MS" w:eastAsia="HG丸ｺﾞｼｯｸM-PRO" w:hAnsi="Comic Sans MS" w:cs="Times New Roman" w:hint="eastAsia"/>
                <w:sz w:val="18"/>
                <w:szCs w:val="18"/>
              </w:rPr>
              <w:t>思考・判断・表現</w:t>
            </w:r>
          </w:p>
        </w:tc>
        <w:tc>
          <w:tcPr>
            <w:tcW w:w="4536" w:type="dxa"/>
            <w:vAlign w:val="center"/>
          </w:tcPr>
          <w:p w14:paraId="2491E792" w14:textId="4A727280" w:rsidR="002210A7" w:rsidRPr="00480118" w:rsidRDefault="002210A7" w:rsidP="00480118">
            <w:pPr>
              <w:rPr>
                <w:rFonts w:ascii="Comic Sans MS" w:eastAsia="HG丸ｺﾞｼｯｸM-PRO" w:hAnsi="Comic Sans MS" w:cs="Times New Roman"/>
                <w:szCs w:val="21"/>
              </w:rPr>
            </w:pPr>
            <w:r>
              <w:rPr>
                <w:rFonts w:ascii="Comic Sans MS" w:eastAsia="HG丸ｺﾞｼｯｸM-PRO" w:hAnsi="Comic Sans MS" w:cs="Times New Roman" w:hint="eastAsia"/>
                <w:szCs w:val="21"/>
              </w:rPr>
              <w:t>絶滅の恐れのあるラッコについ</w:t>
            </w:r>
            <w:r w:rsidR="004F1FEC">
              <w:rPr>
                <w:rFonts w:ascii="Comic Sans MS" w:eastAsia="HG丸ｺﾞｼｯｸM-PRO" w:hAnsi="Comic Sans MS" w:cs="Times New Roman" w:hint="eastAsia"/>
                <w:szCs w:val="21"/>
              </w:rPr>
              <w:t>ての</w:t>
            </w:r>
            <w:r>
              <w:rPr>
                <w:rFonts w:ascii="Comic Sans MS" w:eastAsia="HG丸ｺﾞｼｯｸM-PRO" w:hAnsi="Comic Sans MS" w:cs="Times New Roman" w:hint="eastAsia"/>
                <w:szCs w:val="21"/>
              </w:rPr>
              <w:t>文章を読んで概要を捉えたり、自分の考えを書いたり伝えたりすることができる。</w:t>
            </w:r>
          </w:p>
        </w:tc>
        <w:tc>
          <w:tcPr>
            <w:tcW w:w="2268" w:type="dxa"/>
            <w:vAlign w:val="center"/>
          </w:tcPr>
          <w:p w14:paraId="0C6D807E" w14:textId="77777777" w:rsidR="002210A7" w:rsidRPr="00480118" w:rsidRDefault="002210A7" w:rsidP="00480118">
            <w:pPr>
              <w:rPr>
                <w:rFonts w:ascii="Comic Sans MS" w:eastAsia="HG丸ｺﾞｼｯｸM-PRO" w:hAnsi="Comic Sans MS" w:cs="Times New Roman"/>
                <w:sz w:val="22"/>
              </w:rPr>
            </w:pPr>
            <w:r w:rsidRPr="00480118">
              <w:rPr>
                <w:rFonts w:ascii="Comic Sans MS" w:eastAsia="HG丸ｺﾞｼｯｸM-PRO" w:hAnsi="Comic Sans MS" w:cs="Times New Roman" w:hint="eastAsia"/>
                <w:sz w:val="22"/>
              </w:rPr>
              <w:t>５・４・３・２・１</w:t>
            </w:r>
          </w:p>
        </w:tc>
      </w:tr>
      <w:tr w:rsidR="002210A7" w:rsidRPr="00480118" w14:paraId="2E18CFEE" w14:textId="77777777" w:rsidTr="002210A7">
        <w:trPr>
          <w:trHeight w:val="693"/>
        </w:trPr>
        <w:tc>
          <w:tcPr>
            <w:tcW w:w="562" w:type="dxa"/>
            <w:vMerge/>
            <w:vAlign w:val="center"/>
          </w:tcPr>
          <w:p w14:paraId="13F0C931" w14:textId="77777777" w:rsidR="002210A7" w:rsidRPr="00480118" w:rsidRDefault="002210A7" w:rsidP="00480118">
            <w:pPr>
              <w:jc w:val="center"/>
              <w:rPr>
                <w:rFonts w:ascii="Comic Sans MS" w:eastAsia="HG丸ｺﾞｼｯｸM-PRO" w:hAnsi="Comic Sans MS" w:cs="Times New Roman"/>
                <w:sz w:val="22"/>
              </w:rPr>
            </w:pPr>
          </w:p>
        </w:tc>
        <w:tc>
          <w:tcPr>
            <w:tcW w:w="1843" w:type="dxa"/>
            <w:vMerge/>
            <w:vAlign w:val="center"/>
          </w:tcPr>
          <w:p w14:paraId="176309D6" w14:textId="77777777" w:rsidR="002210A7" w:rsidRPr="002B379D" w:rsidRDefault="002210A7" w:rsidP="00480118">
            <w:pPr>
              <w:rPr>
                <w:rFonts w:ascii="Comic Sans MS" w:eastAsia="HG丸ｺﾞｼｯｸM-PRO" w:hAnsi="Comic Sans MS" w:cs="Times New Roman"/>
                <w:sz w:val="20"/>
                <w:szCs w:val="20"/>
              </w:rPr>
            </w:pPr>
          </w:p>
        </w:tc>
        <w:tc>
          <w:tcPr>
            <w:tcW w:w="1701" w:type="dxa"/>
            <w:vAlign w:val="center"/>
          </w:tcPr>
          <w:p w14:paraId="4D7D1096" w14:textId="4135CD9F" w:rsidR="002210A7" w:rsidRPr="00480118" w:rsidRDefault="002210A7" w:rsidP="00480118">
            <w:pPr>
              <w:rPr>
                <w:rFonts w:ascii="Comic Sans MS" w:eastAsia="HG丸ｺﾞｼｯｸM-PRO" w:hAnsi="Comic Sans MS" w:cs="Times New Roman"/>
                <w:sz w:val="18"/>
                <w:szCs w:val="18"/>
              </w:rPr>
            </w:pPr>
            <w:r w:rsidRPr="00480118">
              <w:rPr>
                <w:rFonts w:ascii="Comic Sans MS" w:eastAsia="HG丸ｺﾞｼｯｸM-PRO" w:hAnsi="Comic Sans MS" w:cs="Times New Roman" w:hint="eastAsia"/>
                <w:sz w:val="22"/>
              </w:rPr>
              <w:t>知識・技能</w:t>
            </w:r>
          </w:p>
        </w:tc>
        <w:tc>
          <w:tcPr>
            <w:tcW w:w="4536" w:type="dxa"/>
            <w:vAlign w:val="center"/>
          </w:tcPr>
          <w:p w14:paraId="51F22D06" w14:textId="49CEEFA9" w:rsidR="002210A7" w:rsidRDefault="002210A7" w:rsidP="00480118">
            <w:pPr>
              <w:rPr>
                <w:rFonts w:ascii="Comic Sans MS" w:eastAsia="HG丸ｺﾞｼｯｸM-PRO" w:hAnsi="Comic Sans MS" w:cs="Times New Roman"/>
                <w:szCs w:val="21"/>
              </w:rPr>
            </w:pPr>
            <w:r>
              <w:rPr>
                <w:rFonts w:ascii="Comic Sans MS" w:eastAsia="HG丸ｺﾞｼｯｸM-PRO" w:hAnsi="Comic Sans MS" w:cs="Times New Roman" w:hint="eastAsia"/>
                <w:szCs w:val="21"/>
              </w:rPr>
              <w:t xml:space="preserve">let(help) </w:t>
            </w:r>
            <w:r>
              <w:rPr>
                <w:rFonts w:ascii="Comic Sans MS" w:eastAsia="HG丸ｺﾞｼｯｸM-PRO" w:hAnsi="Comic Sans MS" w:cs="Times New Roman" w:hint="eastAsia"/>
                <w:szCs w:val="21"/>
              </w:rPr>
              <w:t>＋人＋動詞の原形の文の意味や用法を理解し、聞き取ったり書いたりすることができる。</w:t>
            </w:r>
          </w:p>
        </w:tc>
        <w:tc>
          <w:tcPr>
            <w:tcW w:w="2268" w:type="dxa"/>
            <w:vAlign w:val="center"/>
          </w:tcPr>
          <w:p w14:paraId="52B6138C" w14:textId="4ED60E02" w:rsidR="002210A7" w:rsidRPr="00480118" w:rsidRDefault="002210A7" w:rsidP="00480118">
            <w:pPr>
              <w:rPr>
                <w:rFonts w:ascii="Comic Sans MS" w:eastAsia="HG丸ｺﾞｼｯｸM-PRO" w:hAnsi="Comic Sans MS" w:cs="Times New Roman"/>
                <w:sz w:val="22"/>
              </w:rPr>
            </w:pPr>
            <w:r w:rsidRPr="00480118">
              <w:rPr>
                <w:rFonts w:ascii="Comic Sans MS" w:eastAsia="HG丸ｺﾞｼｯｸM-PRO" w:hAnsi="Comic Sans MS" w:cs="Times New Roman" w:hint="eastAsia"/>
                <w:sz w:val="22"/>
              </w:rPr>
              <w:t>５・４・３・２・１</w:t>
            </w:r>
          </w:p>
        </w:tc>
      </w:tr>
    </w:tbl>
    <w:p w14:paraId="40018018" w14:textId="22AC6658" w:rsidR="00480118" w:rsidRPr="00480118" w:rsidRDefault="009747E1" w:rsidP="00480118">
      <w:pPr>
        <w:jc w:val="left"/>
        <w:rPr>
          <w:rFonts w:ascii="Comic Sans MS" w:eastAsia="HG丸ｺﾞｼｯｸM-PRO" w:hAnsi="Comic Sans MS" w:cs="Times New Roman"/>
          <w:sz w:val="22"/>
        </w:rPr>
      </w:pPr>
      <w:r>
        <w:rPr>
          <w:noProof/>
        </w:rPr>
        <mc:AlternateContent>
          <mc:Choice Requires="wps">
            <w:drawing>
              <wp:anchor distT="0" distB="0" distL="114300" distR="114300" simplePos="0" relativeHeight="251664384" behindDoc="0" locked="0" layoutInCell="1" allowOverlap="1" wp14:anchorId="5F14ED41" wp14:editId="6743042D">
                <wp:simplePos x="0" y="0"/>
                <wp:positionH relativeFrom="column">
                  <wp:posOffset>3249930</wp:posOffset>
                </wp:positionH>
                <wp:positionV relativeFrom="paragraph">
                  <wp:posOffset>6350</wp:posOffset>
                </wp:positionV>
                <wp:extent cx="381000" cy="232410"/>
                <wp:effectExtent l="38100" t="19050" r="0" b="0"/>
                <wp:wrapNone/>
                <wp:docPr id="1808104088" name="矢印: 上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32410"/>
                        </a:xfrm>
                        <a:prstGeom prst="upArrow">
                          <a:avLst>
                            <a:gd name="adj1" fmla="val 50000"/>
                            <a:gd name="adj2" fmla="val 50000"/>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87C5C" id="矢印: 上 1" o:spid="_x0000_s1026" type="#_x0000_t68" style="position:absolute;margin-left:255.9pt;margin-top:.5pt;width:30pt;height:1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" adj="10800" fillcolor="#156082" strokecolor="#042433" strokeweight="1.5pt">
                <v:path arrowok="t"/>
              </v:shape>
            </w:pict>
          </mc:Fallback>
        </mc:AlternateContent>
      </w:r>
    </w:p>
    <w:tbl>
      <w:tblPr>
        <w:tblStyle w:val="11"/>
        <w:tblW w:w="10910" w:type="dxa"/>
        <w:tblLook w:val="04A0" w:firstRow="1" w:lastRow="0" w:firstColumn="1" w:lastColumn="0" w:noHBand="0" w:noVBand="1"/>
      </w:tblPr>
      <w:tblGrid>
        <w:gridCol w:w="562"/>
        <w:gridCol w:w="1843"/>
        <w:gridCol w:w="1701"/>
        <w:gridCol w:w="4536"/>
        <w:gridCol w:w="2268"/>
      </w:tblGrid>
      <w:tr w:rsidR="00B2542B" w:rsidRPr="00480118" w14:paraId="6FA06736" w14:textId="77777777" w:rsidTr="00B2542B">
        <w:trPr>
          <w:trHeight w:val="690"/>
        </w:trPr>
        <w:tc>
          <w:tcPr>
            <w:tcW w:w="562" w:type="dxa"/>
            <w:vMerge w:val="restart"/>
            <w:vAlign w:val="center"/>
          </w:tcPr>
          <w:p w14:paraId="54F3F7FB" w14:textId="6497C59B" w:rsidR="00B2542B" w:rsidRPr="00480118" w:rsidRDefault="00B2542B" w:rsidP="008B42E6">
            <w:pPr>
              <w:jc w:val="center"/>
              <w:rPr>
                <w:rFonts w:ascii="Comic Sans MS" w:eastAsia="HG丸ｺﾞｼｯｸM-PRO" w:hAnsi="Comic Sans MS" w:cs="Times New Roman"/>
                <w:sz w:val="22"/>
              </w:rPr>
            </w:pPr>
            <w:r>
              <w:rPr>
                <w:rFonts w:ascii="Comic Sans MS" w:eastAsia="HG丸ｺﾞｼｯｸM-PRO" w:hAnsi="Comic Sans MS" w:cs="Times New Roman" w:hint="eastAsia"/>
                <w:sz w:val="22"/>
              </w:rPr>
              <w:t>②</w:t>
            </w:r>
          </w:p>
        </w:tc>
        <w:tc>
          <w:tcPr>
            <w:tcW w:w="1843" w:type="dxa"/>
            <w:vMerge w:val="restart"/>
            <w:vAlign w:val="center"/>
          </w:tcPr>
          <w:p w14:paraId="2E7D36D2" w14:textId="7564B8B2" w:rsidR="00B2542B" w:rsidRDefault="00B2542B" w:rsidP="008B42E6">
            <w:pPr>
              <w:rPr>
                <w:rFonts w:ascii="Comic Sans MS" w:eastAsia="HG丸ｺﾞｼｯｸM-PRO" w:hAnsi="Comic Sans MS" w:cs="Times New Roman"/>
                <w:sz w:val="22"/>
              </w:rPr>
            </w:pPr>
            <w:r w:rsidRPr="00A60D08">
              <w:rPr>
                <w:rFonts w:ascii="Comic Sans MS" w:eastAsia="HG丸ｺﾞｼｯｸM-PRO" w:hAnsi="Comic Sans MS" w:cs="Times New Roman" w:hint="eastAsia"/>
                <w:sz w:val="24"/>
              </w:rPr>
              <w:t>Part 2</w:t>
            </w:r>
          </w:p>
        </w:tc>
        <w:tc>
          <w:tcPr>
            <w:tcW w:w="1701" w:type="dxa"/>
            <w:vAlign w:val="center"/>
          </w:tcPr>
          <w:p w14:paraId="14ACD994" w14:textId="6711E9F4" w:rsidR="00B2542B" w:rsidRPr="008B42E6" w:rsidRDefault="00B2542B" w:rsidP="008B42E6">
            <w:pPr>
              <w:ind w:firstLineChars="100" w:firstLine="220"/>
              <w:rPr>
                <w:rFonts w:ascii="Comic Sans MS" w:eastAsia="HG丸ｺﾞｼｯｸM-PRO" w:hAnsi="Comic Sans MS" w:cs="Times New Roman"/>
                <w:sz w:val="22"/>
              </w:rPr>
            </w:pPr>
            <w:r w:rsidRPr="00480118">
              <w:rPr>
                <w:rFonts w:ascii="Comic Sans MS" w:eastAsia="HG丸ｺﾞｼｯｸM-PRO" w:hAnsi="Comic Sans MS" w:cs="Times New Roman" w:hint="eastAsia"/>
                <w:sz w:val="22"/>
              </w:rPr>
              <w:t>知識・技能</w:t>
            </w:r>
          </w:p>
        </w:tc>
        <w:tc>
          <w:tcPr>
            <w:tcW w:w="4536" w:type="dxa"/>
            <w:tcBorders>
              <w:bottom w:val="single" w:sz="4" w:space="0" w:color="auto"/>
            </w:tcBorders>
            <w:vAlign w:val="center"/>
          </w:tcPr>
          <w:p w14:paraId="4623BA96" w14:textId="63BFA8CF" w:rsidR="00B2542B" w:rsidRPr="008B42E6" w:rsidRDefault="00B2542B" w:rsidP="008B42E6">
            <w:pPr>
              <w:rPr>
                <w:rFonts w:ascii="Comic Sans MS" w:eastAsia="HG丸ｺﾞｼｯｸM-PRO" w:hAnsi="Comic Sans MS" w:cs="Times New Roman"/>
                <w:sz w:val="22"/>
              </w:rPr>
            </w:pPr>
            <w:r>
              <w:rPr>
                <w:rFonts w:ascii="Comic Sans MS" w:eastAsia="HG丸ｺﾞｼｯｸM-PRO" w:hAnsi="Comic Sans MS" w:cs="Times New Roman" w:hint="eastAsia"/>
                <w:sz w:val="22"/>
              </w:rPr>
              <w:t>エディと理子の会話から絶滅危惧種の現状を理解することができる。</w:t>
            </w:r>
          </w:p>
        </w:tc>
        <w:tc>
          <w:tcPr>
            <w:tcW w:w="2268" w:type="dxa"/>
            <w:tcBorders>
              <w:bottom w:val="single" w:sz="4" w:space="0" w:color="auto"/>
            </w:tcBorders>
            <w:vAlign w:val="center"/>
          </w:tcPr>
          <w:p w14:paraId="63B9F2B1" w14:textId="723DE9A0" w:rsidR="00B2542B" w:rsidRPr="00480118" w:rsidRDefault="00B2542B" w:rsidP="008B42E6">
            <w:pPr>
              <w:rPr>
                <w:rFonts w:ascii="Comic Sans MS" w:eastAsia="HG丸ｺﾞｼｯｸM-PRO" w:hAnsi="Comic Sans MS" w:cs="Times New Roman"/>
                <w:sz w:val="22"/>
              </w:rPr>
            </w:pPr>
            <w:r w:rsidRPr="00480118">
              <w:rPr>
                <w:rFonts w:ascii="Comic Sans MS" w:eastAsia="HG丸ｺﾞｼｯｸM-PRO" w:hAnsi="Comic Sans MS" w:cs="Times New Roman" w:hint="eastAsia"/>
                <w:sz w:val="22"/>
              </w:rPr>
              <w:t>５・４・３・２・１</w:t>
            </w:r>
          </w:p>
        </w:tc>
      </w:tr>
      <w:tr w:rsidR="00B2542B" w:rsidRPr="00480118" w14:paraId="31EE977D" w14:textId="77777777" w:rsidTr="00B2542B">
        <w:trPr>
          <w:trHeight w:val="612"/>
        </w:trPr>
        <w:tc>
          <w:tcPr>
            <w:tcW w:w="562" w:type="dxa"/>
            <w:vMerge/>
            <w:vAlign w:val="center"/>
          </w:tcPr>
          <w:p w14:paraId="6159AB00" w14:textId="30205CE0" w:rsidR="00B2542B" w:rsidRPr="00480118" w:rsidRDefault="00B2542B" w:rsidP="008B42E6">
            <w:pPr>
              <w:jc w:val="center"/>
              <w:rPr>
                <w:rFonts w:ascii="Comic Sans MS" w:eastAsia="HG丸ｺﾞｼｯｸM-PRO" w:hAnsi="Comic Sans MS" w:cs="Times New Roman"/>
                <w:sz w:val="22"/>
              </w:rPr>
            </w:pPr>
          </w:p>
        </w:tc>
        <w:tc>
          <w:tcPr>
            <w:tcW w:w="1843" w:type="dxa"/>
            <w:vMerge/>
            <w:vAlign w:val="center"/>
          </w:tcPr>
          <w:p w14:paraId="48021B02" w14:textId="5678DA8A" w:rsidR="00B2542B" w:rsidRPr="00A60D08" w:rsidRDefault="00B2542B" w:rsidP="008B42E6">
            <w:pPr>
              <w:rPr>
                <w:rFonts w:ascii="Comic Sans MS" w:eastAsia="HG丸ｺﾞｼｯｸM-PRO" w:hAnsi="Comic Sans MS" w:cs="Times New Roman"/>
                <w:sz w:val="24"/>
              </w:rPr>
            </w:pPr>
          </w:p>
        </w:tc>
        <w:tc>
          <w:tcPr>
            <w:tcW w:w="1701" w:type="dxa"/>
            <w:vAlign w:val="center"/>
          </w:tcPr>
          <w:p w14:paraId="13D2E6CF" w14:textId="6EB8FB13" w:rsidR="00B2542B" w:rsidRPr="00480118" w:rsidRDefault="00B2542B" w:rsidP="008B42E6">
            <w:pPr>
              <w:ind w:firstLineChars="100" w:firstLine="220"/>
              <w:rPr>
                <w:rFonts w:ascii="Comic Sans MS" w:eastAsia="HG丸ｺﾞｼｯｸM-PRO" w:hAnsi="Comic Sans MS" w:cs="Times New Roman"/>
                <w:sz w:val="22"/>
              </w:rPr>
            </w:pPr>
            <w:r w:rsidRPr="00480118">
              <w:rPr>
                <w:rFonts w:ascii="Comic Sans MS" w:eastAsia="HG丸ｺﾞｼｯｸM-PRO" w:hAnsi="Comic Sans MS" w:cs="Times New Roman" w:hint="eastAsia"/>
                <w:sz w:val="22"/>
              </w:rPr>
              <w:t>知識・技能</w:t>
            </w:r>
          </w:p>
        </w:tc>
        <w:tc>
          <w:tcPr>
            <w:tcW w:w="4536" w:type="dxa"/>
            <w:tcBorders>
              <w:top w:val="single" w:sz="4" w:space="0" w:color="auto"/>
            </w:tcBorders>
            <w:vAlign w:val="center"/>
          </w:tcPr>
          <w:p w14:paraId="1CED46D4" w14:textId="034FE418" w:rsidR="00B2542B" w:rsidRDefault="00B2542B" w:rsidP="008B42E6">
            <w:pPr>
              <w:rPr>
                <w:rFonts w:ascii="Comic Sans MS" w:eastAsia="HG丸ｺﾞｼｯｸM-PRO" w:hAnsi="Comic Sans MS" w:cs="Times New Roman"/>
                <w:sz w:val="22"/>
              </w:rPr>
            </w:pPr>
            <w:r>
              <w:rPr>
                <w:rFonts w:ascii="Comic Sans MS" w:eastAsia="HG丸ｺﾞｼｯｸM-PRO" w:hAnsi="Comic Sans MS" w:cs="Times New Roman" w:hint="eastAsia"/>
                <w:sz w:val="22"/>
              </w:rPr>
              <w:t>《動詞</w:t>
            </w:r>
            <w:r>
              <w:rPr>
                <w:rFonts w:ascii="Comic Sans MS" w:eastAsia="HG丸ｺﾞｼｯｸM-PRO" w:hAnsi="Comic Sans MS" w:cs="Times New Roman" w:hint="eastAsia"/>
                <w:sz w:val="22"/>
              </w:rPr>
              <w:t>+</w:t>
            </w:r>
            <w:r>
              <w:rPr>
                <w:rFonts w:ascii="Comic Sans MS" w:eastAsia="HG丸ｺﾞｼｯｸM-PRO" w:hAnsi="Comic Sans MS" w:cs="Times New Roman" w:hint="eastAsia"/>
                <w:sz w:val="22"/>
              </w:rPr>
              <w:t>目的語</w:t>
            </w:r>
            <w:r>
              <w:rPr>
                <w:rFonts w:ascii="Comic Sans MS" w:eastAsia="HG丸ｺﾞｼｯｸM-PRO" w:hAnsi="Comic Sans MS" w:cs="Times New Roman" w:hint="eastAsia"/>
                <w:sz w:val="22"/>
              </w:rPr>
              <w:t xml:space="preserve"> + to</w:t>
            </w:r>
            <w:r>
              <w:rPr>
                <w:rFonts w:ascii="Comic Sans MS" w:eastAsia="HG丸ｺﾞｼｯｸM-PRO" w:hAnsi="Comic Sans MS" w:cs="Times New Roman" w:hint="eastAsia"/>
                <w:sz w:val="22"/>
              </w:rPr>
              <w:t>不定詞》の文の意味や用法を理解し、</w:t>
            </w:r>
            <w:r w:rsidRPr="00480118">
              <w:rPr>
                <w:rFonts w:ascii="Comic Sans MS" w:eastAsia="HG丸ｺﾞｼｯｸM-PRO" w:hAnsi="Comic Sans MS" w:cs="Times New Roman" w:hint="eastAsia"/>
                <w:sz w:val="22"/>
              </w:rPr>
              <w:t>聞き取ったり書いたりすることができる。</w:t>
            </w:r>
            <w:r w:rsidR="00F10CA2">
              <w:rPr>
                <w:rFonts w:ascii="Comic Sans MS" w:eastAsia="HG丸ｺﾞｼｯｸM-PRO" w:hAnsi="Comic Sans MS" w:cs="Times New Roman" w:hint="eastAsia"/>
                <w:sz w:val="22"/>
              </w:rPr>
              <w:t xml:space="preserve">*want </w:t>
            </w:r>
            <w:r w:rsidR="00F10CA2">
              <w:rPr>
                <w:rFonts w:ascii="Comic Sans MS" w:eastAsia="HG丸ｺﾞｼｯｸM-PRO" w:hAnsi="Comic Sans MS" w:cs="Times New Roman" w:hint="eastAsia"/>
                <w:sz w:val="22"/>
              </w:rPr>
              <w:t>人</w:t>
            </w:r>
            <w:r w:rsidR="00F10CA2">
              <w:rPr>
                <w:rFonts w:ascii="Comic Sans MS" w:eastAsia="HG丸ｺﾞｼｯｸM-PRO" w:hAnsi="Comic Sans MS" w:cs="Times New Roman" w:hint="eastAsia"/>
                <w:sz w:val="22"/>
              </w:rPr>
              <w:t xml:space="preserve"> to </w:t>
            </w:r>
            <w:r w:rsidR="00F10CA2">
              <w:rPr>
                <w:rFonts w:ascii="Comic Sans MS" w:eastAsia="HG丸ｺﾞｼｯｸM-PRO" w:hAnsi="Comic Sans MS" w:cs="Times New Roman" w:hint="eastAsia"/>
                <w:sz w:val="22"/>
              </w:rPr>
              <w:t>動詞の原形</w:t>
            </w:r>
          </w:p>
        </w:tc>
        <w:tc>
          <w:tcPr>
            <w:tcW w:w="2268" w:type="dxa"/>
            <w:tcBorders>
              <w:top w:val="single" w:sz="4" w:space="0" w:color="auto"/>
            </w:tcBorders>
            <w:vAlign w:val="center"/>
          </w:tcPr>
          <w:p w14:paraId="55C2EC43" w14:textId="193B7CE9" w:rsidR="00B2542B" w:rsidRPr="00480118" w:rsidRDefault="00B2542B" w:rsidP="008B42E6">
            <w:pPr>
              <w:rPr>
                <w:rFonts w:ascii="Comic Sans MS" w:eastAsia="HG丸ｺﾞｼｯｸM-PRO" w:hAnsi="Comic Sans MS" w:cs="Times New Roman"/>
                <w:sz w:val="22"/>
              </w:rPr>
            </w:pPr>
            <w:r w:rsidRPr="00480118">
              <w:rPr>
                <w:rFonts w:ascii="Comic Sans MS" w:eastAsia="HG丸ｺﾞｼｯｸM-PRO" w:hAnsi="Comic Sans MS" w:cs="Times New Roman" w:hint="eastAsia"/>
                <w:sz w:val="22"/>
              </w:rPr>
              <w:t>５・４・３・２・１</w:t>
            </w:r>
          </w:p>
        </w:tc>
      </w:tr>
      <w:tr w:rsidR="008B42E6" w:rsidRPr="00480118" w14:paraId="581793D3" w14:textId="77777777" w:rsidTr="00B2542B">
        <w:trPr>
          <w:trHeight w:val="456"/>
        </w:trPr>
        <w:tc>
          <w:tcPr>
            <w:tcW w:w="562" w:type="dxa"/>
            <w:vMerge w:val="restart"/>
            <w:vAlign w:val="center"/>
          </w:tcPr>
          <w:p w14:paraId="17215A50" w14:textId="77777777" w:rsidR="008B42E6" w:rsidRPr="00480118" w:rsidRDefault="008B42E6" w:rsidP="008B42E6">
            <w:pPr>
              <w:numPr>
                <w:ilvl w:val="0"/>
                <w:numId w:val="2"/>
              </w:numPr>
              <w:contextualSpacing/>
              <w:jc w:val="center"/>
              <w:rPr>
                <w:rFonts w:ascii="Comic Sans MS" w:eastAsia="HG丸ｺﾞｼｯｸM-PRO" w:hAnsi="Comic Sans MS" w:cs="Times New Roman"/>
                <w:sz w:val="22"/>
              </w:rPr>
            </w:pPr>
          </w:p>
        </w:tc>
        <w:tc>
          <w:tcPr>
            <w:tcW w:w="1843" w:type="dxa"/>
            <w:vMerge w:val="restart"/>
            <w:vAlign w:val="center"/>
          </w:tcPr>
          <w:p w14:paraId="01FB7EB9" w14:textId="77777777" w:rsidR="00B2542B" w:rsidRDefault="00B2542B" w:rsidP="008B42E6">
            <w:pPr>
              <w:rPr>
                <w:rFonts w:ascii="Comic Sans MS" w:eastAsia="HG丸ｺﾞｼｯｸM-PRO" w:hAnsi="Comic Sans MS" w:cs="Times New Roman"/>
                <w:sz w:val="24"/>
              </w:rPr>
            </w:pPr>
          </w:p>
          <w:p w14:paraId="7592690E" w14:textId="59A09EDE" w:rsidR="008B42E6" w:rsidRPr="00480118" w:rsidRDefault="008B42E6" w:rsidP="008B42E6">
            <w:pPr>
              <w:rPr>
                <w:rFonts w:ascii="Comic Sans MS" w:eastAsia="HG丸ｺﾞｼｯｸM-PRO" w:hAnsi="Comic Sans MS" w:cs="Times New Roman"/>
                <w:sz w:val="24"/>
              </w:rPr>
            </w:pPr>
            <w:r w:rsidRPr="00A60D08">
              <w:rPr>
                <w:rFonts w:ascii="Comic Sans MS" w:eastAsia="HG丸ｺﾞｼｯｸM-PRO" w:hAnsi="Comic Sans MS" w:cs="Times New Roman" w:hint="eastAsia"/>
                <w:sz w:val="24"/>
              </w:rPr>
              <w:t>Part</w:t>
            </w:r>
            <w:r w:rsidRPr="00480118">
              <w:rPr>
                <w:rFonts w:ascii="Comic Sans MS" w:eastAsia="HG丸ｺﾞｼｯｸM-PRO" w:hAnsi="Comic Sans MS" w:cs="Times New Roman" w:hint="eastAsia"/>
                <w:sz w:val="24"/>
              </w:rPr>
              <w:t xml:space="preserve"> 1</w:t>
            </w:r>
          </w:p>
          <w:p w14:paraId="0CD52E8F" w14:textId="4AA16ECF" w:rsidR="008B42E6" w:rsidRPr="00480118" w:rsidRDefault="008B42E6" w:rsidP="008B42E6">
            <w:pPr>
              <w:rPr>
                <w:rFonts w:ascii="Comic Sans MS" w:eastAsia="HG丸ｺﾞｼｯｸM-PRO" w:hAnsi="Comic Sans MS" w:cs="Times New Roman"/>
                <w:sz w:val="22"/>
              </w:rPr>
            </w:pPr>
          </w:p>
        </w:tc>
        <w:tc>
          <w:tcPr>
            <w:tcW w:w="1701" w:type="dxa"/>
            <w:vMerge w:val="restart"/>
            <w:vAlign w:val="center"/>
          </w:tcPr>
          <w:p w14:paraId="6967C9C9" w14:textId="77777777" w:rsidR="008B42E6" w:rsidRPr="00480118" w:rsidRDefault="008B42E6" w:rsidP="008B42E6">
            <w:pPr>
              <w:ind w:firstLineChars="100" w:firstLine="220"/>
              <w:rPr>
                <w:rFonts w:ascii="Comic Sans MS" w:eastAsia="HG丸ｺﾞｼｯｸM-PRO" w:hAnsi="Comic Sans MS" w:cs="Times New Roman"/>
                <w:sz w:val="22"/>
              </w:rPr>
            </w:pPr>
            <w:r w:rsidRPr="00480118">
              <w:rPr>
                <w:rFonts w:ascii="Comic Sans MS" w:eastAsia="HG丸ｺﾞｼｯｸM-PRO" w:hAnsi="Comic Sans MS" w:cs="Times New Roman" w:hint="eastAsia"/>
                <w:sz w:val="22"/>
              </w:rPr>
              <w:t>知識・技能</w:t>
            </w:r>
          </w:p>
        </w:tc>
        <w:tc>
          <w:tcPr>
            <w:tcW w:w="4536" w:type="dxa"/>
            <w:tcBorders>
              <w:bottom w:val="dashed" w:sz="4" w:space="0" w:color="auto"/>
            </w:tcBorders>
            <w:vAlign w:val="center"/>
          </w:tcPr>
          <w:p w14:paraId="4DB519CE" w14:textId="359DC2B2" w:rsidR="008B42E6" w:rsidRPr="00480118" w:rsidRDefault="008B42E6" w:rsidP="008B42E6">
            <w:pPr>
              <w:rPr>
                <w:rFonts w:ascii="Comic Sans MS" w:eastAsia="HG丸ｺﾞｼｯｸM-PRO" w:hAnsi="Comic Sans MS" w:cs="Times New Roman"/>
                <w:sz w:val="22"/>
              </w:rPr>
            </w:pPr>
            <w:r w:rsidRPr="00841F36">
              <w:rPr>
                <w:rFonts w:ascii="Comic Sans MS" w:eastAsia="HG丸ｺﾞｼｯｸM-PRO" w:hAnsi="Comic Sans MS" w:cs="Times New Roman" w:hint="eastAsia"/>
                <w:sz w:val="20"/>
                <w:szCs w:val="20"/>
              </w:rPr>
              <w:t>ポスターを読</w:t>
            </w:r>
            <w:r>
              <w:rPr>
                <w:rFonts w:ascii="Comic Sans MS" w:eastAsia="HG丸ｺﾞｼｯｸM-PRO" w:hAnsi="Comic Sans MS" w:cs="Times New Roman" w:hint="eastAsia"/>
                <w:sz w:val="20"/>
                <w:szCs w:val="20"/>
              </w:rPr>
              <w:t>み</w:t>
            </w:r>
            <w:r w:rsidRPr="00841F36">
              <w:rPr>
                <w:rFonts w:ascii="Comic Sans MS" w:eastAsia="HG丸ｺﾞｼｯｸM-PRO" w:hAnsi="Comic Sans MS" w:cs="Times New Roman" w:hint="eastAsia"/>
                <w:sz w:val="20"/>
                <w:szCs w:val="20"/>
              </w:rPr>
              <w:t>概要を理解することができる</w:t>
            </w:r>
            <w:r>
              <w:rPr>
                <w:rFonts w:ascii="Comic Sans MS" w:eastAsia="HG丸ｺﾞｼｯｸM-PRO" w:hAnsi="Comic Sans MS" w:cs="Times New Roman" w:hint="eastAsia"/>
                <w:sz w:val="22"/>
              </w:rPr>
              <w:t>。</w:t>
            </w:r>
          </w:p>
        </w:tc>
        <w:tc>
          <w:tcPr>
            <w:tcW w:w="2268" w:type="dxa"/>
            <w:tcBorders>
              <w:bottom w:val="dashed" w:sz="4" w:space="0" w:color="auto"/>
            </w:tcBorders>
            <w:vAlign w:val="center"/>
          </w:tcPr>
          <w:p w14:paraId="37ABE25B" w14:textId="77777777" w:rsidR="008B42E6" w:rsidRPr="00480118" w:rsidRDefault="008B42E6" w:rsidP="008B42E6">
            <w:pPr>
              <w:rPr>
                <w:rFonts w:ascii="Comic Sans MS" w:eastAsia="HG丸ｺﾞｼｯｸM-PRO" w:hAnsi="Comic Sans MS" w:cs="Times New Roman"/>
                <w:sz w:val="22"/>
              </w:rPr>
            </w:pPr>
            <w:r w:rsidRPr="00480118">
              <w:rPr>
                <w:rFonts w:ascii="Comic Sans MS" w:eastAsia="HG丸ｺﾞｼｯｸM-PRO" w:hAnsi="Comic Sans MS" w:cs="Times New Roman" w:hint="eastAsia"/>
                <w:sz w:val="22"/>
              </w:rPr>
              <w:t>５・４・３・２・１</w:t>
            </w:r>
          </w:p>
        </w:tc>
      </w:tr>
      <w:tr w:rsidR="008B42E6" w:rsidRPr="00480118" w14:paraId="14529B76" w14:textId="77777777" w:rsidTr="00B2542B">
        <w:trPr>
          <w:trHeight w:val="300"/>
        </w:trPr>
        <w:tc>
          <w:tcPr>
            <w:tcW w:w="562" w:type="dxa"/>
            <w:vMerge/>
            <w:vAlign w:val="center"/>
          </w:tcPr>
          <w:p w14:paraId="775474D3" w14:textId="77777777" w:rsidR="008B42E6" w:rsidRPr="00480118" w:rsidRDefault="008B42E6" w:rsidP="008B42E6">
            <w:pPr>
              <w:numPr>
                <w:ilvl w:val="0"/>
                <w:numId w:val="2"/>
              </w:numPr>
              <w:contextualSpacing/>
              <w:jc w:val="center"/>
              <w:rPr>
                <w:rFonts w:ascii="Comic Sans MS" w:eastAsia="HG丸ｺﾞｼｯｸM-PRO" w:hAnsi="Comic Sans MS" w:cs="Times New Roman"/>
                <w:sz w:val="22"/>
              </w:rPr>
            </w:pPr>
          </w:p>
        </w:tc>
        <w:tc>
          <w:tcPr>
            <w:tcW w:w="1843" w:type="dxa"/>
            <w:vMerge/>
            <w:vAlign w:val="center"/>
          </w:tcPr>
          <w:p w14:paraId="7E12B391" w14:textId="77777777" w:rsidR="008B42E6" w:rsidRDefault="008B42E6" w:rsidP="008B42E6">
            <w:pPr>
              <w:rPr>
                <w:rFonts w:ascii="Comic Sans MS" w:eastAsia="HG丸ｺﾞｼｯｸM-PRO" w:hAnsi="Comic Sans MS" w:cs="Times New Roman"/>
                <w:sz w:val="22"/>
              </w:rPr>
            </w:pPr>
          </w:p>
        </w:tc>
        <w:tc>
          <w:tcPr>
            <w:tcW w:w="1701" w:type="dxa"/>
            <w:vMerge/>
            <w:vAlign w:val="center"/>
          </w:tcPr>
          <w:p w14:paraId="2E7FB7B0" w14:textId="77777777" w:rsidR="008B42E6" w:rsidRPr="00480118" w:rsidRDefault="008B42E6" w:rsidP="008B42E6">
            <w:pPr>
              <w:rPr>
                <w:rFonts w:ascii="Comic Sans MS" w:eastAsia="HG丸ｺﾞｼｯｸM-PRO" w:hAnsi="Comic Sans MS" w:cs="Times New Roman"/>
                <w:sz w:val="22"/>
              </w:rPr>
            </w:pPr>
          </w:p>
        </w:tc>
        <w:tc>
          <w:tcPr>
            <w:tcW w:w="4536" w:type="dxa"/>
            <w:tcBorders>
              <w:top w:val="dashed" w:sz="4" w:space="0" w:color="auto"/>
            </w:tcBorders>
            <w:vAlign w:val="center"/>
          </w:tcPr>
          <w:p w14:paraId="74B6B812" w14:textId="5842886E" w:rsidR="008B42E6" w:rsidRDefault="008B42E6" w:rsidP="008B42E6">
            <w:pPr>
              <w:rPr>
                <w:rFonts w:ascii="Comic Sans MS" w:eastAsia="HG丸ｺﾞｼｯｸM-PRO" w:hAnsi="Comic Sans MS" w:cs="Times New Roman"/>
                <w:sz w:val="22"/>
              </w:rPr>
            </w:pPr>
            <w:r>
              <w:rPr>
                <w:rFonts w:ascii="Comic Sans MS" w:eastAsia="HG丸ｺﾞｼｯｸM-PRO" w:hAnsi="Comic Sans MS" w:cs="Times New Roman" w:hint="eastAsia"/>
                <w:sz w:val="22"/>
              </w:rPr>
              <w:t xml:space="preserve">It is </w:t>
            </w:r>
            <w:r>
              <w:rPr>
                <w:rFonts w:ascii="Comic Sans MS" w:eastAsia="HG丸ｺﾞｼｯｸM-PRO" w:hAnsi="Comic Sans MS" w:cs="Times New Roman"/>
                <w:sz w:val="22"/>
              </w:rPr>
              <w:t>…</w:t>
            </w:r>
            <w:r>
              <w:rPr>
                <w:rFonts w:ascii="Comic Sans MS" w:eastAsia="HG丸ｺﾞｼｯｸM-PRO" w:hAnsi="Comic Sans MS" w:cs="Times New Roman" w:hint="eastAsia"/>
                <w:sz w:val="22"/>
              </w:rPr>
              <w:t xml:space="preserve">for to </w:t>
            </w:r>
            <w:r>
              <w:rPr>
                <w:rFonts w:ascii="Comic Sans MS" w:eastAsia="HG丸ｺﾞｼｯｸM-PRO" w:hAnsi="Comic Sans MS" w:cs="Times New Roman" w:hint="eastAsia"/>
                <w:sz w:val="22"/>
              </w:rPr>
              <w:t>動詞の原形の文の</w:t>
            </w:r>
            <w:r w:rsidRPr="00480118">
              <w:rPr>
                <w:rFonts w:ascii="Comic Sans MS" w:eastAsia="HG丸ｺﾞｼｯｸM-PRO" w:hAnsi="Comic Sans MS" w:cs="Times New Roman" w:hint="eastAsia"/>
                <w:sz w:val="22"/>
              </w:rPr>
              <w:t>意味や働きを理解し、聞き取ったり、書いたリすることができる。</w:t>
            </w:r>
          </w:p>
        </w:tc>
        <w:tc>
          <w:tcPr>
            <w:tcW w:w="2268" w:type="dxa"/>
            <w:tcBorders>
              <w:top w:val="dashed" w:sz="4" w:space="0" w:color="auto"/>
            </w:tcBorders>
            <w:vAlign w:val="center"/>
          </w:tcPr>
          <w:p w14:paraId="20C08247" w14:textId="5F01DD24" w:rsidR="008B42E6" w:rsidRPr="00480118" w:rsidRDefault="008B42E6" w:rsidP="008B42E6">
            <w:pPr>
              <w:rPr>
                <w:rFonts w:ascii="Comic Sans MS" w:eastAsia="HG丸ｺﾞｼｯｸM-PRO" w:hAnsi="Comic Sans MS" w:cs="Times New Roman"/>
                <w:sz w:val="22"/>
              </w:rPr>
            </w:pPr>
            <w:r w:rsidRPr="00480118">
              <w:rPr>
                <w:rFonts w:ascii="Comic Sans MS" w:eastAsia="HG丸ｺﾞｼｯｸM-PRO" w:hAnsi="Comic Sans MS" w:cs="Times New Roman" w:hint="eastAsia"/>
                <w:sz w:val="22"/>
              </w:rPr>
              <w:t>５・４・３・２・１</w:t>
            </w:r>
          </w:p>
        </w:tc>
      </w:tr>
      <w:tr w:rsidR="008B42E6" w:rsidRPr="00480118" w14:paraId="1EEDD66E" w14:textId="77777777" w:rsidTr="00B2542B">
        <w:tc>
          <w:tcPr>
            <w:tcW w:w="562" w:type="dxa"/>
            <w:vMerge/>
            <w:vAlign w:val="center"/>
          </w:tcPr>
          <w:p w14:paraId="1B8EEC88" w14:textId="77777777" w:rsidR="008B42E6" w:rsidRPr="00480118" w:rsidRDefault="008B42E6" w:rsidP="008B42E6">
            <w:pPr>
              <w:numPr>
                <w:ilvl w:val="0"/>
                <w:numId w:val="1"/>
              </w:numPr>
              <w:contextualSpacing/>
              <w:jc w:val="center"/>
              <w:rPr>
                <w:rFonts w:ascii="Comic Sans MS" w:eastAsia="HG丸ｺﾞｼｯｸM-PRO" w:hAnsi="Comic Sans MS" w:cs="Times New Roman"/>
                <w:sz w:val="22"/>
              </w:rPr>
            </w:pPr>
          </w:p>
        </w:tc>
        <w:tc>
          <w:tcPr>
            <w:tcW w:w="1843" w:type="dxa"/>
            <w:vAlign w:val="center"/>
          </w:tcPr>
          <w:p w14:paraId="5514DFF1" w14:textId="49E7B892" w:rsidR="008B42E6" w:rsidRPr="00480118" w:rsidRDefault="00B2542B" w:rsidP="008B42E6">
            <w:pPr>
              <w:rPr>
                <w:rFonts w:ascii="Comic Sans MS" w:eastAsia="HG丸ｺﾞｼｯｸM-PRO" w:hAnsi="Comic Sans MS" w:cs="Times New Roman"/>
                <w:sz w:val="22"/>
              </w:rPr>
            </w:pPr>
            <w:r w:rsidRPr="00A60D08">
              <w:rPr>
                <w:rFonts w:ascii="Comic Sans MS" w:eastAsia="HG丸ｺﾞｼｯｸM-PRO" w:hAnsi="Comic Sans MS" w:cs="Times New Roman" w:hint="eastAsia"/>
                <w:sz w:val="24"/>
              </w:rPr>
              <w:t>Preview</w:t>
            </w:r>
          </w:p>
        </w:tc>
        <w:tc>
          <w:tcPr>
            <w:tcW w:w="1701" w:type="dxa"/>
            <w:vAlign w:val="center"/>
          </w:tcPr>
          <w:p w14:paraId="1CE005C8" w14:textId="77777777" w:rsidR="008B42E6" w:rsidRPr="00480118" w:rsidRDefault="008B42E6" w:rsidP="008B42E6">
            <w:pPr>
              <w:ind w:firstLineChars="100" w:firstLine="220"/>
              <w:rPr>
                <w:rFonts w:ascii="Comic Sans MS" w:eastAsia="HG丸ｺﾞｼｯｸM-PRO" w:hAnsi="Comic Sans MS" w:cs="Times New Roman"/>
                <w:sz w:val="22"/>
              </w:rPr>
            </w:pPr>
            <w:r w:rsidRPr="00480118">
              <w:rPr>
                <w:rFonts w:ascii="Comic Sans MS" w:eastAsia="HG丸ｺﾞｼｯｸM-PRO" w:hAnsi="Comic Sans MS" w:cs="Times New Roman" w:hint="eastAsia"/>
                <w:sz w:val="22"/>
              </w:rPr>
              <w:t>知識・技能</w:t>
            </w:r>
          </w:p>
        </w:tc>
        <w:tc>
          <w:tcPr>
            <w:tcW w:w="4536" w:type="dxa"/>
            <w:vAlign w:val="center"/>
          </w:tcPr>
          <w:p w14:paraId="594A8C57" w14:textId="7DACF6AE" w:rsidR="008B42E6" w:rsidRPr="00480118" w:rsidRDefault="008B42E6" w:rsidP="008B42E6">
            <w:pPr>
              <w:rPr>
                <w:rFonts w:ascii="Comic Sans MS" w:eastAsia="HG丸ｺﾞｼｯｸM-PRO" w:hAnsi="Comic Sans MS" w:cs="Times New Roman"/>
                <w:sz w:val="22"/>
              </w:rPr>
            </w:pPr>
            <w:r>
              <w:rPr>
                <w:rFonts w:ascii="Comic Sans MS" w:eastAsia="HG丸ｺﾞｼｯｸM-PRO" w:hAnsi="Comic Sans MS" w:cs="Times New Roman" w:hint="eastAsia"/>
                <w:sz w:val="22"/>
              </w:rPr>
              <w:t>Unit</w:t>
            </w:r>
            <w:r w:rsidRPr="00480118">
              <w:rPr>
                <w:rFonts w:ascii="Comic Sans MS" w:eastAsia="HG丸ｺﾞｼｯｸM-PRO" w:hAnsi="Comic Sans MS" w:cs="Times New Roman" w:hint="eastAsia"/>
                <w:sz w:val="22"/>
              </w:rPr>
              <w:t xml:space="preserve"> 3</w:t>
            </w:r>
            <w:r w:rsidRPr="00480118">
              <w:rPr>
                <w:rFonts w:ascii="Comic Sans MS" w:eastAsia="HG丸ｺﾞｼｯｸM-PRO" w:hAnsi="Comic Sans MS" w:cs="Times New Roman" w:hint="eastAsia"/>
                <w:sz w:val="22"/>
              </w:rPr>
              <w:t>の見通しを持つ。</w:t>
            </w:r>
          </w:p>
          <w:p w14:paraId="1BF6D8C6" w14:textId="77777777" w:rsidR="008B42E6" w:rsidRPr="00480118" w:rsidRDefault="008B42E6" w:rsidP="008B42E6">
            <w:pPr>
              <w:rPr>
                <w:rFonts w:ascii="Comic Sans MS" w:eastAsia="HG丸ｺﾞｼｯｸM-PRO" w:hAnsi="Comic Sans MS" w:cs="Times New Roman"/>
                <w:sz w:val="22"/>
              </w:rPr>
            </w:pPr>
            <w:r w:rsidRPr="00480118">
              <w:rPr>
                <w:rFonts w:ascii="Comic Sans MS" w:eastAsia="HG丸ｺﾞｼｯｸM-PRO" w:hAnsi="Comic Sans MS" w:cs="Times New Roman" w:hint="eastAsia"/>
                <w:sz w:val="22"/>
              </w:rPr>
              <w:t>ルーブリックの確認をする。</w:t>
            </w:r>
          </w:p>
        </w:tc>
        <w:tc>
          <w:tcPr>
            <w:tcW w:w="2268" w:type="dxa"/>
            <w:vAlign w:val="center"/>
          </w:tcPr>
          <w:p w14:paraId="67E6DE5F" w14:textId="77777777" w:rsidR="008B42E6" w:rsidRPr="00480118" w:rsidRDefault="008B42E6" w:rsidP="008B42E6">
            <w:pPr>
              <w:rPr>
                <w:rFonts w:ascii="Comic Sans MS" w:eastAsia="HG丸ｺﾞｼｯｸM-PRO" w:hAnsi="Comic Sans MS" w:cs="Times New Roman"/>
                <w:sz w:val="22"/>
              </w:rPr>
            </w:pPr>
            <w:r w:rsidRPr="00480118">
              <w:rPr>
                <w:rFonts w:ascii="Comic Sans MS" w:eastAsia="HG丸ｺﾞｼｯｸM-PRO" w:hAnsi="Comic Sans MS" w:cs="Times New Roman" w:hint="eastAsia"/>
                <w:sz w:val="22"/>
              </w:rPr>
              <w:t>５・４・３・２・１</w:t>
            </w:r>
          </w:p>
        </w:tc>
      </w:tr>
    </w:tbl>
    <w:p w14:paraId="2547ED5D" w14:textId="4ADEFAA9" w:rsidR="00480118" w:rsidRPr="004F1FEC" w:rsidRDefault="00E00AD0" w:rsidP="00480118">
      <w:pPr>
        <w:jc w:val="left"/>
        <w:rPr>
          <w:rFonts w:ascii="Comic Sans MS" w:eastAsia="HG丸ｺﾞｼｯｸM-PRO" w:hAnsi="Comic Sans MS" w:cs="Times New Roman"/>
          <w:b/>
          <w:bCs/>
          <w:sz w:val="24"/>
          <w:szCs w:val="24"/>
        </w:rPr>
      </w:pPr>
      <w:r>
        <w:rPr>
          <w:noProof/>
        </w:rPr>
        <mc:AlternateContent>
          <mc:Choice Requires="wps">
            <w:drawing>
              <wp:anchor distT="0" distB="0" distL="114300" distR="114300" simplePos="0" relativeHeight="251667456" behindDoc="0" locked="0" layoutInCell="1" allowOverlap="1" wp14:anchorId="198F49D9" wp14:editId="46E030CB">
                <wp:simplePos x="0" y="0"/>
                <wp:positionH relativeFrom="margin">
                  <wp:posOffset>7620</wp:posOffset>
                </wp:positionH>
                <wp:positionV relativeFrom="paragraph">
                  <wp:posOffset>135890</wp:posOffset>
                </wp:positionV>
                <wp:extent cx="6484620" cy="594360"/>
                <wp:effectExtent l="0" t="19050" r="11430" b="15240"/>
                <wp:wrapNone/>
                <wp:docPr id="593153891" name="吹き出し: 上矢印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4620" cy="594360"/>
                        </a:xfrm>
                        <a:prstGeom prst="upArrowCallout">
                          <a:avLst>
                            <a:gd name="adj1" fmla="val 42690"/>
                            <a:gd name="adj2" fmla="val 31906"/>
                            <a:gd name="adj3" fmla="val 14923"/>
                            <a:gd name="adj4" fmla="val 61362"/>
                          </a:avLst>
                        </a:prstGeom>
                        <a:noFill/>
                        <a:ln w="19050" cap="flat" cmpd="sng" algn="ctr">
                          <a:solidFill>
                            <a:srgbClr val="0424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E0430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吹き出し: 上矢印 16" o:spid="_x0000_s1026" type="#_x0000_t79" style="position:absolute;margin-left:.6pt;margin-top:10.7pt;width:510.6pt;height:46.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" adj="8346,10168,3223,10377" filled="f" strokecolor="#042433" strokeweight="1.5pt">
                <w10:wrap anchorx="margin"/>
              </v:shape>
            </w:pict>
          </mc:Fallback>
        </mc:AlternateContent>
      </w:r>
      <w:r w:rsidR="00480118" w:rsidRPr="00480118">
        <w:rPr>
          <w:rFonts w:ascii="Segoe UI Emoji" w:eastAsia="Segoe UI Emoji" w:hAnsi="Segoe UI Emoji" w:cs="Segoe UI Emoji" w:hint="eastAsia"/>
          <w:sz w:val="28"/>
          <w:szCs w:val="28"/>
        </w:rPr>
        <w:t>☺</w:t>
      </w:r>
      <w:r w:rsidR="00480118" w:rsidRPr="00480118">
        <w:rPr>
          <w:rFonts w:ascii="Comic Sans MS" w:eastAsia="HG丸ｺﾞｼｯｸM-PRO" w:hAnsi="Comic Sans MS" w:cs="Times New Roman" w:hint="eastAsia"/>
          <w:sz w:val="28"/>
          <w:szCs w:val="28"/>
        </w:rPr>
        <w:t>Small Talk</w:t>
      </w:r>
      <w:r w:rsidR="00480118" w:rsidRPr="00480118">
        <w:rPr>
          <w:rFonts w:ascii="Segoe UI Emoji" w:eastAsia="Segoe UI Emoji" w:hAnsi="Segoe UI Emoji" w:cs="Segoe UI Emoji" w:hint="eastAsia"/>
          <w:sz w:val="28"/>
          <w:szCs w:val="28"/>
        </w:rPr>
        <w:t>☺</w:t>
      </w:r>
      <w:r w:rsidR="00480118" w:rsidRPr="00480118">
        <w:rPr>
          <w:rFonts w:ascii="Comic Sans MS" w:eastAsia="HG丸ｺﾞｼｯｸM-PRO" w:hAnsi="Comic Sans MS" w:cs="Times New Roman" w:hint="eastAsia"/>
          <w:sz w:val="28"/>
          <w:szCs w:val="28"/>
        </w:rPr>
        <w:t xml:space="preserve">　　　　　　　　　　　　　　　</w:t>
      </w:r>
      <w:r w:rsidR="00480118" w:rsidRPr="004F1FEC">
        <w:rPr>
          <w:rFonts w:ascii="Comic Sans MS" w:eastAsia="HG丸ｺﾞｼｯｸM-PRO" w:hAnsi="Comic Sans MS" w:cs="Times New Roman" w:hint="eastAsia"/>
          <w:b/>
          <w:bCs/>
          <w:sz w:val="24"/>
          <w:szCs w:val="24"/>
        </w:rPr>
        <w:t>☆１Ｌ３Ｒを心がけよう！！</w:t>
      </w:r>
    </w:p>
    <w:p w14:paraId="5246CE4E" w14:textId="659C041E" w:rsidR="00A60D08" w:rsidRPr="00A60D08" w:rsidRDefault="00A60D08" w:rsidP="00A60D08">
      <w:pPr>
        <w:ind w:firstLineChars="50" w:firstLine="120"/>
        <w:rPr>
          <w:rFonts w:ascii="BIZ UDPゴシック" w:eastAsia="BIZ UDPゴシック" w:hAnsi="BIZ UDPゴシック"/>
          <w:sz w:val="22"/>
        </w:rPr>
      </w:pPr>
      <w:r w:rsidRPr="00A60D08">
        <w:rPr>
          <w:rFonts w:ascii="BIZ UDPゴシック" w:eastAsia="BIZ UDPゴシック" w:hAnsi="BIZ UDPゴシック" w:hint="eastAsia"/>
          <w:sz w:val="24"/>
          <w:szCs w:val="24"/>
        </w:rPr>
        <w:t>毎時間提示されたトピックで、パートナーと話す。</w:t>
      </w:r>
      <w:r w:rsidRPr="00A60D08">
        <w:rPr>
          <w:rFonts w:ascii="BIZ UDPゴシック" w:eastAsia="BIZ UDPゴシック" w:hAnsi="BIZ UDPゴシック" w:hint="eastAsia"/>
          <w:sz w:val="22"/>
        </w:rPr>
        <w:t>(ice creams /summer/ food/sports など</w:t>
      </w:r>
      <w:r>
        <w:rPr>
          <w:rFonts w:ascii="BIZ UDPゴシック" w:eastAsia="BIZ UDPゴシック" w:hAnsi="BIZ UDPゴシック" w:hint="eastAsia"/>
          <w:sz w:val="22"/>
        </w:rPr>
        <w:t>)</w:t>
      </w:r>
    </w:p>
    <w:sectPr w:rsidR="00A60D08" w:rsidRPr="00A60D08" w:rsidSect="0048011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E427" w14:textId="77777777" w:rsidR="008616A3" w:rsidRDefault="008616A3" w:rsidP="004F1FEC">
      <w:r>
        <w:separator/>
      </w:r>
    </w:p>
  </w:endnote>
  <w:endnote w:type="continuationSeparator" w:id="0">
    <w:p w14:paraId="0DCC65B1" w14:textId="77777777" w:rsidR="008616A3" w:rsidRDefault="008616A3" w:rsidP="004F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mic Sans MS">
    <w:panose1 w:val="030F0702030302020204"/>
    <w:charset w:val="00"/>
    <w:family w:val="script"/>
    <w:pitch w:val="variable"/>
    <w:sig w:usb0="00000287" w:usb1="00000013"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EA34B" w14:textId="77777777" w:rsidR="008616A3" w:rsidRDefault="008616A3" w:rsidP="004F1FEC">
      <w:r>
        <w:separator/>
      </w:r>
    </w:p>
  </w:footnote>
  <w:footnote w:type="continuationSeparator" w:id="0">
    <w:p w14:paraId="262C8F8B" w14:textId="77777777" w:rsidR="008616A3" w:rsidRDefault="008616A3" w:rsidP="004F1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15AB9"/>
    <w:multiLevelType w:val="hybridMultilevel"/>
    <w:tmpl w:val="07161924"/>
    <w:lvl w:ilvl="0" w:tplc="259063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2E33D1"/>
    <w:multiLevelType w:val="hybridMultilevel"/>
    <w:tmpl w:val="4934A8E8"/>
    <w:lvl w:ilvl="0" w:tplc="5F047F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8598617">
    <w:abstractNumId w:val="0"/>
  </w:num>
  <w:num w:numId="2" w16cid:durableId="2100443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18"/>
    <w:rsid w:val="00027BDC"/>
    <w:rsid w:val="002210A7"/>
    <w:rsid w:val="00283261"/>
    <w:rsid w:val="002A2BE5"/>
    <w:rsid w:val="002B379D"/>
    <w:rsid w:val="00480118"/>
    <w:rsid w:val="004A3416"/>
    <w:rsid w:val="004F1FEC"/>
    <w:rsid w:val="00595CDE"/>
    <w:rsid w:val="007566E9"/>
    <w:rsid w:val="00820009"/>
    <w:rsid w:val="00841F36"/>
    <w:rsid w:val="008616A3"/>
    <w:rsid w:val="008A527F"/>
    <w:rsid w:val="008B42E6"/>
    <w:rsid w:val="009747E1"/>
    <w:rsid w:val="009808A3"/>
    <w:rsid w:val="00997CB7"/>
    <w:rsid w:val="00A60D08"/>
    <w:rsid w:val="00B2542B"/>
    <w:rsid w:val="00D500FE"/>
    <w:rsid w:val="00E00AD0"/>
    <w:rsid w:val="00F10CA2"/>
    <w:rsid w:val="00F16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D7CE33"/>
  <w15:chartTrackingRefBased/>
  <w15:docId w15:val="{234CB422-F525-47D0-976F-62950A2E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801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01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011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801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01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01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01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01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01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01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01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011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801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01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01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01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01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01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01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01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01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01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0118"/>
    <w:pPr>
      <w:spacing w:before="160" w:after="160"/>
      <w:jc w:val="center"/>
    </w:pPr>
    <w:rPr>
      <w:i/>
      <w:iCs/>
      <w:color w:val="404040" w:themeColor="text1" w:themeTint="BF"/>
    </w:rPr>
  </w:style>
  <w:style w:type="character" w:customStyle="1" w:styleId="a8">
    <w:name w:val="引用文 (文字)"/>
    <w:basedOn w:val="a0"/>
    <w:link w:val="a7"/>
    <w:uiPriority w:val="29"/>
    <w:rsid w:val="00480118"/>
    <w:rPr>
      <w:i/>
      <w:iCs/>
      <w:color w:val="404040" w:themeColor="text1" w:themeTint="BF"/>
    </w:rPr>
  </w:style>
  <w:style w:type="paragraph" w:styleId="a9">
    <w:name w:val="List Paragraph"/>
    <w:basedOn w:val="a"/>
    <w:uiPriority w:val="34"/>
    <w:qFormat/>
    <w:rsid w:val="00480118"/>
    <w:pPr>
      <w:ind w:left="720"/>
      <w:contextualSpacing/>
    </w:pPr>
  </w:style>
  <w:style w:type="character" w:styleId="21">
    <w:name w:val="Intense Emphasis"/>
    <w:basedOn w:val="a0"/>
    <w:uiPriority w:val="21"/>
    <w:qFormat/>
    <w:rsid w:val="00480118"/>
    <w:rPr>
      <w:i/>
      <w:iCs/>
      <w:color w:val="0F4761" w:themeColor="accent1" w:themeShade="BF"/>
    </w:rPr>
  </w:style>
  <w:style w:type="paragraph" w:styleId="22">
    <w:name w:val="Intense Quote"/>
    <w:basedOn w:val="a"/>
    <w:next w:val="a"/>
    <w:link w:val="23"/>
    <w:uiPriority w:val="30"/>
    <w:qFormat/>
    <w:rsid w:val="00480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80118"/>
    <w:rPr>
      <w:i/>
      <w:iCs/>
      <w:color w:val="0F4761" w:themeColor="accent1" w:themeShade="BF"/>
    </w:rPr>
  </w:style>
  <w:style w:type="character" w:styleId="24">
    <w:name w:val="Intense Reference"/>
    <w:basedOn w:val="a0"/>
    <w:uiPriority w:val="32"/>
    <w:qFormat/>
    <w:rsid w:val="00480118"/>
    <w:rPr>
      <w:b/>
      <w:bCs/>
      <w:smallCaps/>
      <w:color w:val="0F4761" w:themeColor="accent1" w:themeShade="BF"/>
      <w:spacing w:val="5"/>
    </w:rPr>
  </w:style>
  <w:style w:type="table" w:customStyle="1" w:styleId="11">
    <w:name w:val="表 (格子)1"/>
    <w:basedOn w:val="a1"/>
    <w:next w:val="aa"/>
    <w:uiPriority w:val="39"/>
    <w:rsid w:val="00480118"/>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480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F1FEC"/>
    <w:pPr>
      <w:tabs>
        <w:tab w:val="center" w:pos="4252"/>
        <w:tab w:val="right" w:pos="8504"/>
      </w:tabs>
      <w:snapToGrid w:val="0"/>
    </w:pPr>
  </w:style>
  <w:style w:type="character" w:customStyle="1" w:styleId="ac">
    <w:name w:val="ヘッダー (文字)"/>
    <w:basedOn w:val="a0"/>
    <w:link w:val="ab"/>
    <w:uiPriority w:val="99"/>
    <w:rsid w:val="004F1FEC"/>
  </w:style>
  <w:style w:type="paragraph" w:styleId="ad">
    <w:name w:val="footer"/>
    <w:basedOn w:val="a"/>
    <w:link w:val="ae"/>
    <w:uiPriority w:val="99"/>
    <w:unhideWhenUsed/>
    <w:rsid w:val="004F1FEC"/>
    <w:pPr>
      <w:tabs>
        <w:tab w:val="center" w:pos="4252"/>
        <w:tab w:val="right" w:pos="8504"/>
      </w:tabs>
      <w:snapToGrid w:val="0"/>
    </w:pPr>
  </w:style>
  <w:style w:type="character" w:customStyle="1" w:styleId="ae">
    <w:name w:val="フッター (文字)"/>
    <w:basedOn w:val="a0"/>
    <w:link w:val="ad"/>
    <w:uiPriority w:val="99"/>
    <w:rsid w:val="004F1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職員04811</dc:creator>
  <cp:keywords/>
  <dc:description/>
  <cp:lastModifiedBy>職員04811</cp:lastModifiedBy>
  <cp:revision>2</cp:revision>
  <cp:lastPrinted>2025-07-08T00:28:00Z</cp:lastPrinted>
  <dcterms:created xsi:type="dcterms:W3CDTF">2025-07-28T06:23:00Z</dcterms:created>
  <dcterms:modified xsi:type="dcterms:W3CDTF">2025-07-28T06:23:00Z</dcterms:modified>
</cp:coreProperties>
</file>