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09A8" w14:textId="1617A19B" w:rsidR="006A5BD6" w:rsidRDefault="006A5BD6">
      <w:pPr>
        <w:adjustRightInd/>
        <w:spacing w:line="358" w:lineRule="exact"/>
        <w:jc w:val="right"/>
        <w:rPr>
          <w:rFonts w:ascii="ＭＳ 明朝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9"/>
      </w:tblGrid>
      <w:tr w:rsidR="006A5BD6" w14:paraId="6C2A70AB" w14:textId="77777777">
        <w:trPr>
          <w:trHeight w:val="13180"/>
        </w:trPr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9D2CC7" w14:textId="71BDAE0D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</w:p>
          <w:p w14:paraId="53CB915A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</w:p>
          <w:p w14:paraId="43941957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32"/>
                <w:szCs w:val="32"/>
              </w:rPr>
              <w:instrText>誓約書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32"/>
                <w:szCs w:val="32"/>
              </w:rPr>
              <w:t>誓約書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14:paraId="239CEACF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</w:p>
          <w:p w14:paraId="55E8D69F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</w:p>
          <w:p w14:paraId="607E8047" w14:textId="77777777" w:rsidR="006A5BD6" w:rsidRDefault="006A5BD6" w:rsidP="00EA08E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left="210" w:hangingChars="100" w:hanging="21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私は、地方公務員法第１６条及び学校教育法第９条に定める下記のどれに　　も該当しないことを誓約します。</w:t>
            </w:r>
          </w:p>
          <w:p w14:paraId="700C20EC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cs="Times New Roman"/>
              </w:rPr>
            </w:pPr>
          </w:p>
          <w:p w14:paraId="1C57E49D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  <w:p w14:paraId="72EA1DA5" w14:textId="77777777" w:rsidR="006A5BD6" w:rsidRPr="005727C0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</w:p>
          <w:p w14:paraId="1A802F24" w14:textId="7D8B2F0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97C51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51995">
              <w:rPr>
                <w:rFonts w:hint="eastAsia"/>
                <w:sz w:val="24"/>
                <w:szCs w:val="24"/>
              </w:rPr>
              <w:t>拘禁刑</w:t>
            </w:r>
            <w:r>
              <w:rPr>
                <w:rFonts w:hint="eastAsia"/>
                <w:sz w:val="24"/>
                <w:szCs w:val="24"/>
              </w:rPr>
              <w:t>以上の刑に処せられた者</w:t>
            </w:r>
          </w:p>
          <w:p w14:paraId="429D36A5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</w:p>
          <w:p w14:paraId="2446251F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97C51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 xml:space="preserve">　公立の学校の教員で懲戒免職の処分を受け、教育職員免許法に基づく　　　</w:t>
            </w:r>
            <w:r w:rsidR="00EA08E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免許状（以下「免許状」という。）が失効し、当該失効の日から３年を経</w:t>
            </w:r>
          </w:p>
          <w:p w14:paraId="320ACD2F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過しない者</w:t>
            </w:r>
          </w:p>
          <w:p w14:paraId="636E6362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</w:p>
          <w:p w14:paraId="1CE7823E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97C51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 xml:space="preserve">　免許状を有する者（公立の学校の教員を除く。）で免許状の取上げの処</w:t>
            </w:r>
          </w:p>
          <w:p w14:paraId="787C3D9E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分を受け、当該処分の日から３年を経過しない者</w:t>
            </w:r>
          </w:p>
          <w:p w14:paraId="5154BFF9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</w:p>
          <w:p w14:paraId="3B558AC0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97C51"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 xml:space="preserve">　佐賀県において懲戒免職の処分を受け、当該処分の日から２年を経過　　　</w:t>
            </w:r>
            <w:r w:rsidR="00EA08E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しない者</w:t>
            </w:r>
          </w:p>
          <w:p w14:paraId="5BB8B2AD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</w:p>
          <w:p w14:paraId="57AB8943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97C51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 xml:space="preserve">　日本国憲法又はその下に成立した政府を暴力で破壊することを</w:t>
            </w:r>
            <w:proofErr w:type="gramStart"/>
            <w:r>
              <w:rPr>
                <w:rFonts w:hint="eastAsia"/>
                <w:sz w:val="24"/>
                <w:szCs w:val="24"/>
              </w:rPr>
              <w:t>主張す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EA08E1">
              <w:rPr>
                <w:rFonts w:hint="eastAsia"/>
                <w:sz w:val="24"/>
                <w:szCs w:val="24"/>
              </w:rPr>
              <w:t xml:space="preserve">　</w:t>
            </w:r>
            <w:proofErr w:type="gramStart"/>
            <w:r>
              <w:rPr>
                <w:rFonts w:hint="eastAsia"/>
                <w:sz w:val="24"/>
                <w:szCs w:val="24"/>
              </w:rPr>
              <w:t>る</w:t>
            </w:r>
            <w:proofErr w:type="gramEnd"/>
            <w:r>
              <w:rPr>
                <w:rFonts w:hint="eastAsia"/>
                <w:sz w:val="24"/>
                <w:szCs w:val="24"/>
              </w:rPr>
              <w:t>政党その他の団体を結成し、又はこれに加入した者</w:t>
            </w:r>
          </w:p>
          <w:p w14:paraId="6ABDB730" w14:textId="1033D8BC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</w:p>
          <w:p w14:paraId="0B29A334" w14:textId="3D982133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</w:t>
            </w:r>
            <w:r w:rsidR="004F038D">
              <w:rPr>
                <w:rFonts w:hint="eastAsia"/>
                <w:sz w:val="24"/>
                <w:szCs w:val="24"/>
              </w:rPr>
              <w:t>令和</w:t>
            </w:r>
            <w:r w:rsidR="005727C0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5727C0"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5727C0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5766B18B" w14:textId="0A3E15D9" w:rsidR="006A5BD6" w:rsidRPr="0076271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</w:p>
          <w:p w14:paraId="19B60F6B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　　　住　　所</w:t>
            </w:r>
          </w:p>
          <w:p w14:paraId="787A4140" w14:textId="77777777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</w:p>
          <w:p w14:paraId="05263C19" w14:textId="20FA325D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　　　氏　　名</w:t>
            </w:r>
          </w:p>
          <w:p w14:paraId="26DC4AB3" w14:textId="1ABB32B8" w:rsidR="006A5BD6" w:rsidRDefault="006A5BD6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</w:t>
            </w:r>
          </w:p>
        </w:tc>
      </w:tr>
    </w:tbl>
    <w:p w14:paraId="33314071" w14:textId="77777777" w:rsidR="006A5BD6" w:rsidRDefault="006A5BD6">
      <w:pPr>
        <w:adjustRightInd/>
        <w:spacing w:line="358" w:lineRule="exact"/>
        <w:rPr>
          <w:rFonts w:ascii="ＭＳ 明朝" w:cs="Times New Roman"/>
        </w:rPr>
      </w:pPr>
      <w:r>
        <w:rPr>
          <w:rFonts w:hint="eastAsia"/>
        </w:rPr>
        <w:t xml:space="preserve">　※　校長・教員</w:t>
      </w:r>
      <w:r w:rsidR="001B36D2" w:rsidRPr="001B36D2">
        <w:rPr>
          <w:rFonts w:hint="eastAsia"/>
          <w:sz w:val="18"/>
          <w:szCs w:val="18"/>
        </w:rPr>
        <w:t>（副校長・教頭・指導教諭・主幹教諭・教諭・栄養教諭・養護教諭・講師・養護助教諭）</w:t>
      </w:r>
    </w:p>
    <w:sectPr w:rsidR="006A5BD6">
      <w:headerReference w:type="default" r:id="rId6"/>
      <w:footerReference w:type="default" r:id="rId7"/>
      <w:type w:val="continuous"/>
      <w:pgSz w:w="11906" w:h="16838"/>
      <w:pgMar w:top="1418" w:right="1418" w:bottom="1418" w:left="1418" w:header="1134" w:footer="720" w:gutter="0"/>
      <w:pgNumType w:start="1"/>
      <w:cols w:space="720"/>
      <w:noEndnote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1E2A" w14:textId="77777777" w:rsidR="005A7C2F" w:rsidRDefault="005A7C2F">
      <w:r>
        <w:separator/>
      </w:r>
    </w:p>
  </w:endnote>
  <w:endnote w:type="continuationSeparator" w:id="0">
    <w:p w14:paraId="6F3B1DC6" w14:textId="77777777" w:rsidR="005A7C2F" w:rsidRDefault="005A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3B14" w14:textId="77777777" w:rsidR="006A5BD6" w:rsidRDefault="006A5BD6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8538" w14:textId="77777777" w:rsidR="005A7C2F" w:rsidRDefault="005A7C2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5B59C3" w14:textId="77777777" w:rsidR="005A7C2F" w:rsidRDefault="005A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ABE2" w14:textId="77777777" w:rsidR="006A5BD6" w:rsidRDefault="006A5BD6">
    <w:pPr>
      <w:adjustRightInd/>
      <w:spacing w:line="252" w:lineRule="exact"/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3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E1"/>
    <w:rsid w:val="000664E3"/>
    <w:rsid w:val="00135D52"/>
    <w:rsid w:val="001B36D2"/>
    <w:rsid w:val="002A3FFD"/>
    <w:rsid w:val="003E6805"/>
    <w:rsid w:val="00450EC4"/>
    <w:rsid w:val="004C731B"/>
    <w:rsid w:val="004F038D"/>
    <w:rsid w:val="00547EB8"/>
    <w:rsid w:val="005727C0"/>
    <w:rsid w:val="005A7C2F"/>
    <w:rsid w:val="005D6000"/>
    <w:rsid w:val="006829A5"/>
    <w:rsid w:val="006A5BD6"/>
    <w:rsid w:val="00735AF9"/>
    <w:rsid w:val="00762716"/>
    <w:rsid w:val="00884FB1"/>
    <w:rsid w:val="00A52E82"/>
    <w:rsid w:val="00A90335"/>
    <w:rsid w:val="00AD5B5C"/>
    <w:rsid w:val="00AF1109"/>
    <w:rsid w:val="00B14512"/>
    <w:rsid w:val="00B67853"/>
    <w:rsid w:val="00D318FA"/>
    <w:rsid w:val="00E21879"/>
    <w:rsid w:val="00E51995"/>
    <w:rsid w:val="00E97C51"/>
    <w:rsid w:val="00EA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24A8D"/>
  <w14:defaultImageDpi w14:val="0"/>
  <w15:docId w15:val="{8A2ED7CC-B290-41A5-B120-1082F255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51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14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512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342</Characters>
  <Application>Microsoft Office Word</Application>
  <DocSecurity>0</DocSecurity>
  <Lines>33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杉原　大輔（西部教育事務所（北部支所））</cp:lastModifiedBy>
  <cp:revision>5</cp:revision>
  <cp:lastPrinted>2026-02-11T07:34:00Z</cp:lastPrinted>
  <dcterms:created xsi:type="dcterms:W3CDTF">2026-02-10T00:48:00Z</dcterms:created>
  <dcterms:modified xsi:type="dcterms:W3CDTF">2026-02-11T07:34:00Z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